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14" w:rsidRPr="00172B61" w:rsidRDefault="00484C2D" w:rsidP="00A5711C">
      <w:pPr>
        <w:jc w:val="right"/>
        <w:rPr>
          <w:rFonts w:ascii="Arial Narrow" w:hAnsi="Arial Narrow" w:cs="Calibri"/>
          <w:b/>
          <w:sz w:val="24"/>
          <w:szCs w:val="24"/>
        </w:rPr>
      </w:pPr>
      <w:r w:rsidRPr="00172B61">
        <w:rPr>
          <w:rFonts w:ascii="Arial Narrow" w:hAnsi="Arial Narrow" w:cs="Calibri"/>
          <w:b/>
          <w:sz w:val="24"/>
          <w:szCs w:val="24"/>
        </w:rPr>
        <w:t>Annexure</w:t>
      </w:r>
      <w:r w:rsidR="002D4124">
        <w:rPr>
          <w:rFonts w:ascii="Arial Narrow" w:hAnsi="Arial Narrow" w:cs="Calibri"/>
          <w:b/>
          <w:sz w:val="24"/>
          <w:szCs w:val="24"/>
        </w:rPr>
        <w:t>-11</w:t>
      </w:r>
    </w:p>
    <w:p w:rsidR="006665EE" w:rsidRPr="00172B61" w:rsidRDefault="006665EE" w:rsidP="006665EE">
      <w:pPr>
        <w:tabs>
          <w:tab w:val="left" w:pos="1671"/>
        </w:tabs>
        <w:jc w:val="center"/>
        <w:rPr>
          <w:rFonts w:ascii="Arial Narrow" w:hAnsi="Arial Narrow" w:cs="Calibri"/>
          <w:b/>
          <w:sz w:val="32"/>
          <w:szCs w:val="32"/>
        </w:rPr>
      </w:pPr>
      <w:r w:rsidRPr="00172B61">
        <w:rPr>
          <w:rFonts w:ascii="Arial Narrow" w:hAnsi="Arial Narrow" w:cs="Calibri"/>
          <w:b/>
          <w:sz w:val="32"/>
          <w:szCs w:val="32"/>
        </w:rPr>
        <w:t>Guidelines - Awards to Outstanding Youth Clubs (AOYC)</w:t>
      </w:r>
      <w:r w:rsidRPr="00172B61">
        <w:rPr>
          <w:rFonts w:ascii="Arial Narrow" w:hAnsi="Arial Narrow" w:cs="Calibri"/>
          <w:b/>
          <w:bCs/>
          <w:sz w:val="32"/>
          <w:szCs w:val="32"/>
        </w:rPr>
        <w:t>at District, State and National Level</w:t>
      </w:r>
    </w:p>
    <w:p w:rsidR="006665EE" w:rsidRPr="00172B61" w:rsidRDefault="006665EE" w:rsidP="006665EE">
      <w:pPr>
        <w:pStyle w:val="ListParagraph"/>
        <w:tabs>
          <w:tab w:val="left" w:pos="1671"/>
        </w:tabs>
        <w:jc w:val="both"/>
        <w:rPr>
          <w:rFonts w:ascii="Arial Narrow" w:hAnsi="Arial Narrow" w:cs="Calibri"/>
          <w:b/>
          <w:sz w:val="14"/>
        </w:rPr>
      </w:pPr>
    </w:p>
    <w:p w:rsidR="006665EE" w:rsidRPr="00172B61" w:rsidRDefault="006665EE" w:rsidP="006665EE">
      <w:pPr>
        <w:ind w:left="90"/>
        <w:jc w:val="both"/>
        <w:rPr>
          <w:rFonts w:ascii="Arial Narrow" w:hAnsi="Arial Narrow" w:cs="Calibri"/>
          <w:sz w:val="26"/>
          <w:szCs w:val="26"/>
        </w:rPr>
      </w:pPr>
      <w:r w:rsidRPr="00172B61">
        <w:rPr>
          <w:rFonts w:ascii="Arial Narrow" w:hAnsi="Arial Narrow" w:cs="Calibri"/>
          <w:b/>
          <w:sz w:val="26"/>
          <w:szCs w:val="26"/>
        </w:rPr>
        <w:t>Introduction</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Village level Youth Clubs are the direct partners and beneficiaries of NYKS programs, activities, schemes at various levels. A Youth Club is basically association of youth, working voluntarily, in areas such as literacy, environment enrichment, women empowerment, vocational training, eradication of social evils such as dowry, un-touch ability, health and family welfare as well as other local issues confronting them and village communities. Besides this, Youth Clubs are taking up social campaigns, awareness drives on issues of local and national importance.  They are also taking lead in community development, sports, cultural activities and other developmental programmes in coordination with various departments and agencies at different levels.</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role of Youth Clubs was found to be very useful in the recently conducted study of the Planning Commission on the schemes of the Sangathan.  It is stated in the report that “Youth Clubs have helped the village panchayats in creating assets in the villages in a cooperative and voluntary manner, and in building up organizational skills.”</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It is utmost important that such grass-root level organizations get recognition and support from the Government so that they are able to develop further and contribute more towards national building.  It is, therefore, proposed to institute awards for outstanding Youth Clubs at three levels viz. </w:t>
      </w:r>
      <w:r w:rsidRPr="00172B61">
        <w:rPr>
          <w:rFonts w:ascii="Arial Narrow" w:hAnsi="Arial Narrow" w:cs="Calibri"/>
          <w:b/>
          <w:sz w:val="24"/>
          <w:szCs w:val="24"/>
        </w:rPr>
        <w:t>District, State and National level</w:t>
      </w:r>
      <w:r w:rsidRPr="00172B61">
        <w:rPr>
          <w:rFonts w:ascii="Arial Narrow" w:hAnsi="Arial Narrow" w:cs="Calibri"/>
          <w:sz w:val="24"/>
          <w:szCs w:val="24"/>
        </w:rPr>
        <w:t xml:space="preserve">. </w:t>
      </w:r>
    </w:p>
    <w:p w:rsidR="006665EE" w:rsidRPr="00172B61" w:rsidRDefault="006665EE" w:rsidP="006665EE">
      <w:pPr>
        <w:ind w:left="90"/>
        <w:jc w:val="both"/>
        <w:rPr>
          <w:rFonts w:ascii="Arial Narrow" w:hAnsi="Arial Narrow" w:cs="Calibri"/>
          <w:b/>
          <w:sz w:val="26"/>
          <w:szCs w:val="26"/>
        </w:rPr>
      </w:pPr>
      <w:r w:rsidRPr="00172B61">
        <w:rPr>
          <w:rFonts w:ascii="Arial Narrow" w:hAnsi="Arial Narrow" w:cs="Calibri"/>
          <w:b/>
          <w:sz w:val="26"/>
          <w:szCs w:val="26"/>
        </w:rPr>
        <w:t>Objective</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objective of the scheme is to encourage the growth of Youth Clubs which act as catalysts of development and positive social change.  It has been observed that Youth Clubs can play a vital role in activities leading to community development and Nation building.</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Therefore, in order to further promote the growth of Youth Clubs on one hand and to recognise their outstanding contributions and encourage them to become active partners in Nation building on the other hand the Government of India introduced this scheme. It is also to encourage more and more Youth Clubs to come forward toward and assume leadership at different levels. With the introduction of the scheme, the government hopes that not only the existing Youth Clubs will play a more meaningful role but more Youth Clubs will come into being in future.</w:t>
      </w:r>
    </w:p>
    <w:p w:rsidR="006665EE" w:rsidRPr="00172B61" w:rsidRDefault="006665EE" w:rsidP="006665EE">
      <w:pPr>
        <w:ind w:left="90"/>
        <w:jc w:val="both"/>
        <w:rPr>
          <w:rFonts w:ascii="Arial Narrow" w:hAnsi="Arial Narrow" w:cs="Calibri"/>
          <w:b/>
          <w:sz w:val="24"/>
          <w:szCs w:val="24"/>
        </w:rPr>
      </w:pPr>
    </w:p>
    <w:p w:rsidR="000B2295" w:rsidRPr="00172B61" w:rsidRDefault="000B2295" w:rsidP="006665EE">
      <w:pPr>
        <w:ind w:left="90"/>
        <w:jc w:val="both"/>
        <w:rPr>
          <w:rFonts w:ascii="Arial Narrow" w:hAnsi="Arial Narrow" w:cs="Calibri"/>
          <w:b/>
          <w:sz w:val="24"/>
          <w:szCs w:val="24"/>
        </w:rPr>
      </w:pPr>
    </w:p>
    <w:p w:rsidR="006665EE" w:rsidRPr="00172B61" w:rsidRDefault="006665EE" w:rsidP="006665EE">
      <w:pPr>
        <w:ind w:left="90"/>
        <w:jc w:val="both"/>
        <w:rPr>
          <w:rFonts w:ascii="Arial Narrow" w:hAnsi="Arial Narrow" w:cs="Calibri"/>
          <w:sz w:val="26"/>
          <w:szCs w:val="26"/>
        </w:rPr>
      </w:pPr>
      <w:r w:rsidRPr="00172B61">
        <w:rPr>
          <w:rFonts w:ascii="Arial Narrow" w:hAnsi="Arial Narrow" w:cs="Calibri"/>
          <w:b/>
          <w:sz w:val="26"/>
          <w:szCs w:val="26"/>
        </w:rPr>
        <w:lastRenderedPageBreak/>
        <w:t xml:space="preserve">Execution of the Scheme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Scheme will operate at three levels, i.e., </w:t>
      </w:r>
      <w:r w:rsidRPr="00172B61">
        <w:rPr>
          <w:rFonts w:ascii="Arial Narrow" w:hAnsi="Arial Narrow" w:cs="Calibri"/>
          <w:b/>
          <w:sz w:val="24"/>
          <w:szCs w:val="24"/>
        </w:rPr>
        <w:t>District, State and National</w:t>
      </w:r>
      <w:r w:rsidRPr="00172B61">
        <w:rPr>
          <w:rFonts w:ascii="Arial Narrow" w:hAnsi="Arial Narrow" w:cs="Calibri"/>
          <w:sz w:val="24"/>
          <w:szCs w:val="24"/>
        </w:rPr>
        <w:t>.  The competition will begin at District level, carry on to the State level, and finally go up to the National level.  The winners of District level competition will automatically qualify for the State level competition and similarly, the winners of the State level competition will automatically qualify for the National level competition for Award to Outstanding Youth Clubs.</w:t>
      </w:r>
    </w:p>
    <w:p w:rsidR="006665EE" w:rsidRPr="00172B61" w:rsidRDefault="006665EE" w:rsidP="006665EE">
      <w:pPr>
        <w:ind w:left="90"/>
        <w:jc w:val="both"/>
        <w:rPr>
          <w:rFonts w:ascii="Arial Narrow" w:hAnsi="Arial Narrow" w:cs="Calibri"/>
          <w:b/>
          <w:sz w:val="26"/>
          <w:szCs w:val="26"/>
        </w:rPr>
      </w:pPr>
      <w:r w:rsidRPr="00172B61">
        <w:rPr>
          <w:rFonts w:ascii="Arial Narrow" w:hAnsi="Arial Narrow" w:cs="Calibri"/>
          <w:b/>
          <w:sz w:val="26"/>
          <w:szCs w:val="26"/>
        </w:rPr>
        <w:t>Eligibility</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All Youth Clubs which are affiliated with district NYK and Registered under the Society’s Registration Act 1860 or Corresponding Act of State/UT are eligible to apply.</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There will be no need to apply afresh for State level Awards.  Since winners of the district level competition will automatically qualify for State level competition.  It is pertinent to note here that a Youth Club which has been selected for District level Award for the</w:t>
      </w:r>
      <w:r w:rsidRPr="00172B61">
        <w:rPr>
          <w:rFonts w:ascii="Arial Narrow" w:hAnsi="Arial Narrow" w:cs="Calibri"/>
          <w:b/>
          <w:i/>
          <w:sz w:val="24"/>
          <w:szCs w:val="24"/>
        </w:rPr>
        <w:t>year based on the activities of previous financial year will be considered for State level Award.</w:t>
      </w:r>
      <w:r w:rsidRPr="00172B61">
        <w:rPr>
          <w:rFonts w:ascii="Arial Narrow" w:hAnsi="Arial Narrow" w:cs="Calibri"/>
          <w:sz w:val="24"/>
          <w:szCs w:val="24"/>
        </w:rPr>
        <w:t xml:space="preserve"> Further, the Youth Club who has earlier been awarded at District level cannot be considered for State level Award based on its previous year’s position.</w:t>
      </w:r>
    </w:p>
    <w:p w:rsidR="006665EE" w:rsidRPr="00172B61" w:rsidRDefault="006665EE" w:rsidP="006665EE">
      <w:pPr>
        <w:ind w:left="851" w:hanging="761"/>
        <w:jc w:val="both"/>
        <w:rPr>
          <w:rFonts w:ascii="Arial Narrow" w:hAnsi="Arial Narrow" w:cs="Calibri"/>
          <w:sz w:val="24"/>
          <w:szCs w:val="24"/>
        </w:rPr>
      </w:pPr>
      <w:r w:rsidRPr="00172B61">
        <w:rPr>
          <w:rFonts w:ascii="Arial Narrow" w:hAnsi="Arial Narrow" w:cs="Calibri"/>
          <w:b/>
          <w:sz w:val="24"/>
          <w:szCs w:val="24"/>
          <w:u w:val="single"/>
        </w:rPr>
        <w:t>NOTE:</w:t>
      </w:r>
      <w:r w:rsidRPr="00172B61">
        <w:rPr>
          <w:rFonts w:ascii="Arial Narrow" w:hAnsi="Arial Narrow" w:cs="Calibri"/>
          <w:sz w:val="24"/>
          <w:szCs w:val="24"/>
        </w:rPr>
        <w:t xml:space="preserve">The Youth Clubs who have been given award under the Scheme of AOYC </w:t>
      </w:r>
      <w:r w:rsidRPr="00172B61">
        <w:rPr>
          <w:rFonts w:ascii="Arial Narrow" w:hAnsi="Arial Narrow" w:cs="Calibri"/>
          <w:b/>
          <w:bCs/>
          <w:sz w:val="24"/>
          <w:szCs w:val="24"/>
        </w:rPr>
        <w:t>during last two years</w:t>
      </w:r>
      <w:r w:rsidRPr="00172B61">
        <w:rPr>
          <w:rFonts w:ascii="Arial Narrow" w:hAnsi="Arial Narrow" w:cs="Calibri"/>
          <w:sz w:val="24"/>
          <w:szCs w:val="24"/>
        </w:rPr>
        <w:t xml:space="preserve"> will not be eligible to apply.</w:t>
      </w:r>
    </w:p>
    <w:p w:rsidR="006665EE" w:rsidRPr="00172B61" w:rsidRDefault="006665EE" w:rsidP="006665EE">
      <w:pPr>
        <w:ind w:left="90"/>
        <w:jc w:val="both"/>
        <w:rPr>
          <w:rFonts w:ascii="Arial Narrow" w:hAnsi="Arial Narrow" w:cs="Calibri"/>
          <w:b/>
          <w:sz w:val="26"/>
          <w:szCs w:val="26"/>
        </w:rPr>
      </w:pPr>
      <w:r w:rsidRPr="00172B61">
        <w:rPr>
          <w:rFonts w:ascii="Arial Narrow" w:hAnsi="Arial Narrow" w:cs="Calibri"/>
          <w:b/>
          <w:sz w:val="26"/>
          <w:szCs w:val="26"/>
        </w:rPr>
        <w:t xml:space="preserve">Award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At the </w:t>
      </w:r>
      <w:r w:rsidRPr="00172B61">
        <w:rPr>
          <w:rFonts w:ascii="Arial Narrow" w:hAnsi="Arial Narrow" w:cs="Calibri"/>
          <w:b/>
          <w:sz w:val="24"/>
          <w:szCs w:val="24"/>
        </w:rPr>
        <w:t>District level</w:t>
      </w:r>
      <w:r w:rsidRPr="00172B61">
        <w:rPr>
          <w:rFonts w:ascii="Arial Narrow" w:hAnsi="Arial Narrow" w:cs="Calibri"/>
          <w:sz w:val="24"/>
          <w:szCs w:val="24"/>
        </w:rPr>
        <w:t xml:space="preserve">, the winners will be awarded a sum of </w:t>
      </w:r>
      <w:r w:rsidRPr="00172B61">
        <w:rPr>
          <w:rFonts w:ascii="Arial Narrow" w:hAnsi="Arial Narrow" w:cs="Calibri"/>
          <w:b/>
          <w:sz w:val="24"/>
          <w:szCs w:val="24"/>
        </w:rPr>
        <w:t>Rs.25,000/-</w:t>
      </w:r>
      <w:r w:rsidRPr="00172B61">
        <w:rPr>
          <w:rFonts w:ascii="Arial Narrow" w:hAnsi="Arial Narrow" w:cs="Calibri"/>
          <w:sz w:val="24"/>
          <w:szCs w:val="24"/>
        </w:rPr>
        <w:t xml:space="preserve"> and at the </w:t>
      </w:r>
      <w:r w:rsidRPr="00172B61">
        <w:rPr>
          <w:rFonts w:ascii="Arial Narrow" w:hAnsi="Arial Narrow" w:cs="Calibri"/>
          <w:b/>
          <w:sz w:val="24"/>
          <w:szCs w:val="24"/>
        </w:rPr>
        <w:t>State level</w:t>
      </w:r>
      <w:r w:rsidRPr="00172B61">
        <w:rPr>
          <w:rFonts w:ascii="Arial Narrow" w:hAnsi="Arial Narrow" w:cs="Calibri"/>
          <w:sz w:val="24"/>
          <w:szCs w:val="24"/>
        </w:rPr>
        <w:t xml:space="preserve"> the award will be </w:t>
      </w:r>
      <w:r w:rsidRPr="00172B61">
        <w:rPr>
          <w:rFonts w:ascii="Arial Narrow" w:hAnsi="Arial Narrow" w:cs="Calibri"/>
          <w:b/>
          <w:sz w:val="24"/>
          <w:szCs w:val="24"/>
        </w:rPr>
        <w:t>Rs.</w:t>
      </w:r>
      <w:r w:rsidR="00A5711C">
        <w:rPr>
          <w:rFonts w:ascii="Arial Narrow" w:hAnsi="Arial Narrow" w:cs="Calibri"/>
          <w:b/>
          <w:sz w:val="24"/>
          <w:szCs w:val="24"/>
        </w:rPr>
        <w:t>75</w:t>
      </w:r>
      <w:r w:rsidRPr="00172B61">
        <w:rPr>
          <w:rFonts w:ascii="Arial Narrow" w:hAnsi="Arial Narrow" w:cs="Calibri"/>
          <w:b/>
          <w:sz w:val="24"/>
          <w:szCs w:val="24"/>
        </w:rPr>
        <w:t>,000/-</w:t>
      </w:r>
      <w:r w:rsidRPr="00172B61">
        <w:rPr>
          <w:rFonts w:ascii="Arial Narrow" w:hAnsi="Arial Narrow" w:cs="Calibri"/>
          <w:sz w:val="24"/>
          <w:szCs w:val="24"/>
        </w:rPr>
        <w:t xml:space="preserve">.  At the </w:t>
      </w:r>
      <w:r w:rsidRPr="00172B61">
        <w:rPr>
          <w:rFonts w:ascii="Arial Narrow" w:hAnsi="Arial Narrow" w:cs="Calibri"/>
          <w:b/>
          <w:sz w:val="24"/>
          <w:szCs w:val="24"/>
        </w:rPr>
        <w:t>National level, three awards of Rs.</w:t>
      </w:r>
      <w:r w:rsidR="00A5711C">
        <w:rPr>
          <w:rFonts w:ascii="Arial Narrow" w:hAnsi="Arial Narrow" w:cs="Calibri"/>
          <w:b/>
          <w:sz w:val="24"/>
          <w:szCs w:val="24"/>
        </w:rPr>
        <w:t>3</w:t>
      </w:r>
      <w:r w:rsidRPr="00172B61">
        <w:rPr>
          <w:rFonts w:ascii="Arial Narrow" w:hAnsi="Arial Narrow" w:cs="Calibri"/>
          <w:b/>
          <w:sz w:val="24"/>
          <w:szCs w:val="24"/>
        </w:rPr>
        <w:t>,00,000/-,  Rs.</w:t>
      </w:r>
      <w:r w:rsidR="00A5711C">
        <w:rPr>
          <w:rFonts w:ascii="Arial Narrow" w:hAnsi="Arial Narrow" w:cs="Calibri"/>
          <w:b/>
          <w:sz w:val="24"/>
          <w:szCs w:val="24"/>
        </w:rPr>
        <w:t>1</w:t>
      </w:r>
      <w:r w:rsidRPr="00172B61">
        <w:rPr>
          <w:rFonts w:ascii="Arial Narrow" w:hAnsi="Arial Narrow" w:cs="Calibri"/>
          <w:b/>
          <w:sz w:val="24"/>
          <w:szCs w:val="24"/>
        </w:rPr>
        <w:t>,</w:t>
      </w:r>
      <w:r w:rsidR="00A5711C">
        <w:rPr>
          <w:rFonts w:ascii="Arial Narrow" w:hAnsi="Arial Narrow" w:cs="Calibri"/>
          <w:b/>
          <w:sz w:val="24"/>
          <w:szCs w:val="24"/>
        </w:rPr>
        <w:t>0</w:t>
      </w:r>
      <w:r w:rsidRPr="00172B61">
        <w:rPr>
          <w:rFonts w:ascii="Arial Narrow" w:hAnsi="Arial Narrow" w:cs="Calibri"/>
          <w:b/>
          <w:sz w:val="24"/>
          <w:szCs w:val="24"/>
        </w:rPr>
        <w:t>0,000/- and Rs.</w:t>
      </w:r>
      <w:r w:rsidR="00A5711C">
        <w:rPr>
          <w:rFonts w:ascii="Arial Narrow" w:hAnsi="Arial Narrow" w:cs="Calibri"/>
          <w:b/>
          <w:sz w:val="24"/>
          <w:szCs w:val="24"/>
        </w:rPr>
        <w:t>5</w:t>
      </w:r>
      <w:r w:rsidRPr="00172B61">
        <w:rPr>
          <w:rFonts w:ascii="Arial Narrow" w:hAnsi="Arial Narrow" w:cs="Calibri"/>
          <w:b/>
          <w:sz w:val="24"/>
          <w:szCs w:val="24"/>
        </w:rPr>
        <w:t>0,000/-</w:t>
      </w:r>
      <w:r w:rsidRPr="00172B61">
        <w:rPr>
          <w:rFonts w:ascii="Arial Narrow" w:hAnsi="Arial Narrow" w:cs="Calibri"/>
          <w:sz w:val="24"/>
          <w:szCs w:val="24"/>
        </w:rPr>
        <w:t xml:space="preserve"> will be given to 1</w:t>
      </w:r>
      <w:r w:rsidRPr="00172B61">
        <w:rPr>
          <w:rFonts w:ascii="Arial Narrow" w:hAnsi="Arial Narrow" w:cs="Calibri"/>
          <w:sz w:val="24"/>
          <w:szCs w:val="24"/>
          <w:vertAlign w:val="superscript"/>
        </w:rPr>
        <w:t>st</w:t>
      </w:r>
      <w:r w:rsidRPr="00172B61">
        <w:rPr>
          <w:rFonts w:ascii="Arial Narrow" w:hAnsi="Arial Narrow" w:cs="Calibri"/>
          <w:sz w:val="24"/>
          <w:szCs w:val="24"/>
        </w:rPr>
        <w:t>, 2</w:t>
      </w:r>
      <w:r w:rsidRPr="00172B61">
        <w:rPr>
          <w:rFonts w:ascii="Arial Narrow" w:hAnsi="Arial Narrow" w:cs="Calibri"/>
          <w:sz w:val="24"/>
          <w:szCs w:val="24"/>
          <w:vertAlign w:val="superscript"/>
        </w:rPr>
        <w:t>nd</w:t>
      </w:r>
      <w:r w:rsidRPr="00172B61">
        <w:rPr>
          <w:rFonts w:ascii="Arial Narrow" w:hAnsi="Arial Narrow" w:cs="Calibri"/>
          <w:sz w:val="24"/>
          <w:szCs w:val="24"/>
        </w:rPr>
        <w:t xml:space="preserve"> and 3</w:t>
      </w:r>
      <w:r w:rsidRPr="00172B61">
        <w:rPr>
          <w:rFonts w:ascii="Arial Narrow" w:hAnsi="Arial Narrow" w:cs="Calibri"/>
          <w:sz w:val="24"/>
          <w:szCs w:val="24"/>
          <w:vertAlign w:val="superscript"/>
        </w:rPr>
        <w:t>rd</w:t>
      </w:r>
      <w:r w:rsidRPr="00172B61">
        <w:rPr>
          <w:rFonts w:ascii="Arial Narrow" w:hAnsi="Arial Narrow" w:cs="Calibri"/>
          <w:sz w:val="24"/>
          <w:szCs w:val="24"/>
        </w:rPr>
        <w:t xml:space="preserve"> position respectively.  The Youth Clubs would utilize the award money in community development projects and programmes.</w:t>
      </w:r>
    </w:p>
    <w:p w:rsidR="006665EE" w:rsidRPr="00172B61" w:rsidRDefault="006665EE" w:rsidP="007B0BCC">
      <w:pPr>
        <w:ind w:left="90"/>
        <w:jc w:val="both"/>
        <w:rPr>
          <w:rFonts w:ascii="Arial Narrow" w:hAnsi="Arial Narrow" w:cs="Calibri"/>
          <w:b/>
          <w:sz w:val="26"/>
          <w:szCs w:val="26"/>
        </w:rPr>
      </w:pPr>
      <w:r w:rsidRPr="00172B61">
        <w:rPr>
          <w:rFonts w:ascii="Arial Narrow" w:hAnsi="Arial Narrow" w:cs="Calibri"/>
          <w:b/>
          <w:sz w:val="26"/>
          <w:szCs w:val="26"/>
        </w:rPr>
        <w:t>Mode of Evaluation</w:t>
      </w:r>
    </w:p>
    <w:p w:rsidR="00AF6F04"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r>
      <w:r w:rsidR="00AF6F04" w:rsidRPr="00172B61">
        <w:rPr>
          <w:rFonts w:ascii="Arial Narrow" w:hAnsi="Arial Narrow" w:cs="Calibri"/>
          <w:sz w:val="24"/>
          <w:szCs w:val="24"/>
        </w:rPr>
        <w:t>During the meeting of the National Level Selection Committee held on 23</w:t>
      </w:r>
      <w:r w:rsidR="00AF6F04" w:rsidRPr="00172B61">
        <w:rPr>
          <w:rFonts w:ascii="Arial Narrow" w:hAnsi="Arial Narrow" w:cs="Calibri"/>
          <w:sz w:val="24"/>
          <w:szCs w:val="24"/>
          <w:vertAlign w:val="superscript"/>
        </w:rPr>
        <w:t>rd</w:t>
      </w:r>
      <w:r w:rsidR="00AF6F04" w:rsidRPr="00172B61">
        <w:rPr>
          <w:rFonts w:ascii="Arial Narrow" w:hAnsi="Arial Narrow" w:cs="Calibri"/>
          <w:sz w:val="24"/>
          <w:szCs w:val="24"/>
        </w:rPr>
        <w:t xml:space="preserve"> May, 2017 under t</w:t>
      </w:r>
      <w:r w:rsidR="00FD24F6" w:rsidRPr="00172B61">
        <w:rPr>
          <w:rFonts w:ascii="Arial Narrow" w:hAnsi="Arial Narrow" w:cs="Calibri"/>
          <w:sz w:val="24"/>
          <w:szCs w:val="24"/>
        </w:rPr>
        <w:t>he Chairmanship of Dr. A.K. Dub</w:t>
      </w:r>
      <w:r w:rsidR="00AF6F04" w:rsidRPr="00172B61">
        <w:rPr>
          <w:rFonts w:ascii="Arial Narrow" w:hAnsi="Arial Narrow" w:cs="Calibri"/>
          <w:sz w:val="24"/>
          <w:szCs w:val="24"/>
        </w:rPr>
        <w:t>e</w:t>
      </w:r>
      <w:r w:rsidR="00FD24F6" w:rsidRPr="00172B61">
        <w:rPr>
          <w:rFonts w:ascii="Arial Narrow" w:hAnsi="Arial Narrow" w:cs="Calibri"/>
          <w:sz w:val="24"/>
          <w:szCs w:val="24"/>
        </w:rPr>
        <w:t>y</w:t>
      </w:r>
      <w:r w:rsidR="00AF6F04" w:rsidRPr="00172B61">
        <w:rPr>
          <w:rFonts w:ascii="Arial Narrow" w:hAnsi="Arial Narrow" w:cs="Calibri"/>
          <w:sz w:val="24"/>
          <w:szCs w:val="24"/>
        </w:rPr>
        <w:t xml:space="preserve">, Secretary (Youth Affairs), MoYAS wherein a Sub-Committee was constituted under the Chairmanship of Shri S.K. Bhattacharya, Member, BOG-NYKS for developing selection criteria for selection of best 03 Youth Clubs at National Level. </w:t>
      </w:r>
    </w:p>
    <w:p w:rsidR="00EF4766" w:rsidRPr="00172B61" w:rsidRDefault="00B17AA4" w:rsidP="006665EE">
      <w:pPr>
        <w:ind w:left="90"/>
        <w:jc w:val="both"/>
        <w:rPr>
          <w:rFonts w:ascii="Arial Narrow" w:hAnsi="Arial Narrow" w:cs="Calibri"/>
          <w:sz w:val="24"/>
          <w:szCs w:val="24"/>
        </w:rPr>
      </w:pPr>
      <w:r w:rsidRPr="00172B61">
        <w:rPr>
          <w:rFonts w:ascii="Arial Narrow" w:hAnsi="Arial Narrow" w:cs="Calibri"/>
          <w:sz w:val="24"/>
          <w:szCs w:val="24"/>
        </w:rPr>
        <w:tab/>
      </w:r>
      <w:r w:rsidR="00EF4766" w:rsidRPr="00172B61">
        <w:rPr>
          <w:rFonts w:ascii="Arial Narrow" w:hAnsi="Arial Narrow" w:cs="Calibri"/>
          <w:sz w:val="24"/>
          <w:szCs w:val="24"/>
        </w:rPr>
        <w:t>For developing selection criteria for selection of 03 best Youth Clubs under AOYC Scheme</w:t>
      </w:r>
      <w:r w:rsidR="00DF09FF" w:rsidRPr="00172B61">
        <w:rPr>
          <w:rFonts w:ascii="Arial Narrow" w:hAnsi="Arial Narrow" w:cs="Calibri"/>
          <w:sz w:val="24"/>
          <w:szCs w:val="24"/>
        </w:rPr>
        <w:t>, a meeting of Sub-Committee was held 4</w:t>
      </w:r>
      <w:r w:rsidR="00DF09FF" w:rsidRPr="00172B61">
        <w:rPr>
          <w:rFonts w:ascii="Arial Narrow" w:hAnsi="Arial Narrow" w:cs="Calibri"/>
          <w:sz w:val="24"/>
          <w:szCs w:val="24"/>
          <w:vertAlign w:val="superscript"/>
        </w:rPr>
        <w:t>th</w:t>
      </w:r>
      <w:r w:rsidR="00DF09FF" w:rsidRPr="00172B61">
        <w:rPr>
          <w:rFonts w:ascii="Arial Narrow" w:hAnsi="Arial Narrow" w:cs="Calibri"/>
          <w:sz w:val="24"/>
          <w:szCs w:val="24"/>
        </w:rPr>
        <w:t xml:space="preserve"> July,</w:t>
      </w:r>
      <w:r w:rsidR="000B2295" w:rsidRPr="00172B61">
        <w:rPr>
          <w:rFonts w:ascii="Arial Narrow" w:hAnsi="Arial Narrow" w:cs="Calibri"/>
          <w:sz w:val="24"/>
          <w:szCs w:val="24"/>
        </w:rPr>
        <w:t xml:space="preserve"> 2017 under the Chairmanship of</w:t>
      </w:r>
      <w:r w:rsidR="00DF09FF" w:rsidRPr="00172B61">
        <w:rPr>
          <w:rFonts w:ascii="Arial Narrow" w:hAnsi="Arial Narrow" w:cs="Calibri"/>
          <w:sz w:val="24"/>
          <w:szCs w:val="24"/>
        </w:rPr>
        <w:t xml:space="preserve">Shri S.K. Bhattacharya, Member, BOG-NYKS.  </w:t>
      </w:r>
      <w:r w:rsidR="005F4EC1" w:rsidRPr="00172B61">
        <w:rPr>
          <w:rFonts w:ascii="Arial Narrow" w:hAnsi="Arial Narrow" w:cs="Calibri"/>
          <w:sz w:val="24"/>
          <w:szCs w:val="24"/>
        </w:rPr>
        <w:t xml:space="preserve"> Broad based Parameters developed by the Committee are as follows:</w:t>
      </w:r>
    </w:p>
    <w:p w:rsidR="005F4EC1" w:rsidRPr="00172B61" w:rsidRDefault="005F4EC1" w:rsidP="005F4EC1">
      <w:pPr>
        <w:pStyle w:val="ListParagraph"/>
        <w:numPr>
          <w:ilvl w:val="0"/>
          <w:numId w:val="16"/>
        </w:numPr>
        <w:jc w:val="both"/>
        <w:rPr>
          <w:rFonts w:ascii="Arial Narrow" w:hAnsi="Arial Narrow" w:cs="Calibri"/>
        </w:rPr>
      </w:pPr>
      <w:r w:rsidRPr="00172B61">
        <w:rPr>
          <w:rFonts w:ascii="Arial Narrow" w:hAnsi="Arial Narrow" w:cs="Calibri"/>
        </w:rPr>
        <w:t xml:space="preserve">Evaluation would be done considering the </w:t>
      </w:r>
      <w:r w:rsidRPr="00172B61">
        <w:rPr>
          <w:rFonts w:ascii="Arial Narrow" w:hAnsi="Arial Narrow" w:cs="Calibri"/>
          <w:b/>
          <w:bCs/>
        </w:rPr>
        <w:t>quantum and quality of programmes</w:t>
      </w:r>
      <w:r w:rsidRPr="00172B61">
        <w:rPr>
          <w:rFonts w:ascii="Arial Narrow" w:hAnsi="Arial Narrow" w:cs="Calibri"/>
        </w:rPr>
        <w:t xml:space="preserve"> organized.</w:t>
      </w:r>
    </w:p>
    <w:p w:rsidR="00A96F8E" w:rsidRPr="00172B61" w:rsidRDefault="00A96F8E" w:rsidP="00A96F8E">
      <w:pPr>
        <w:pStyle w:val="ListParagraph"/>
        <w:ind w:left="810"/>
        <w:jc w:val="both"/>
        <w:rPr>
          <w:rFonts w:ascii="Arial Narrow" w:hAnsi="Arial Narrow" w:cs="Calibri"/>
        </w:rPr>
      </w:pPr>
    </w:p>
    <w:p w:rsidR="0007346C" w:rsidRPr="00172B61" w:rsidRDefault="0007346C" w:rsidP="0007346C">
      <w:pPr>
        <w:pStyle w:val="ListParagraph"/>
        <w:numPr>
          <w:ilvl w:val="0"/>
          <w:numId w:val="16"/>
        </w:numPr>
        <w:jc w:val="both"/>
        <w:rPr>
          <w:rFonts w:ascii="Arial Narrow" w:hAnsi="Arial Narrow" w:cs="Calibri"/>
        </w:rPr>
      </w:pPr>
      <w:r w:rsidRPr="00172B61">
        <w:rPr>
          <w:rFonts w:ascii="Arial Narrow" w:hAnsi="Arial Narrow" w:cs="Calibri"/>
        </w:rPr>
        <w:t xml:space="preserve">Excellent performance or Very Good performance should </w:t>
      </w:r>
      <w:r w:rsidRPr="00172B61">
        <w:rPr>
          <w:rFonts w:ascii="Arial Narrow" w:hAnsi="Arial Narrow" w:cs="Calibri"/>
          <w:b/>
          <w:bCs/>
        </w:rPr>
        <w:t>not be assessed on the basis of impression</w:t>
      </w:r>
      <w:r w:rsidRPr="00172B61">
        <w:rPr>
          <w:rFonts w:ascii="Arial Narrow" w:hAnsi="Arial Narrow" w:cs="Calibri"/>
        </w:rPr>
        <w:t xml:space="preserve">. There should be </w:t>
      </w:r>
      <w:r w:rsidRPr="00172B61">
        <w:rPr>
          <w:rFonts w:ascii="Arial Narrow" w:hAnsi="Arial Narrow" w:cs="Calibri"/>
          <w:b/>
          <w:bCs/>
        </w:rPr>
        <w:t>substantial material/ evidences</w:t>
      </w:r>
      <w:r w:rsidRPr="00172B61">
        <w:rPr>
          <w:rFonts w:ascii="Arial Narrow" w:hAnsi="Arial Narrow" w:cs="Calibri"/>
        </w:rPr>
        <w:t xml:space="preserve"> for awarding Excellent or Very Good grade to the Clubs. </w:t>
      </w:r>
    </w:p>
    <w:p w:rsidR="0007346C" w:rsidRPr="00172B61" w:rsidRDefault="0007346C" w:rsidP="0007346C">
      <w:pPr>
        <w:pStyle w:val="ListParagraph"/>
        <w:numPr>
          <w:ilvl w:val="0"/>
          <w:numId w:val="16"/>
        </w:numPr>
        <w:jc w:val="both"/>
        <w:rPr>
          <w:rFonts w:ascii="Arial Narrow" w:hAnsi="Arial Narrow" w:cs="Calibri"/>
        </w:rPr>
      </w:pPr>
      <w:r w:rsidRPr="00172B61">
        <w:rPr>
          <w:rFonts w:ascii="Arial Narrow" w:hAnsi="Arial Narrow" w:cs="Calibri"/>
        </w:rPr>
        <w:lastRenderedPageBreak/>
        <w:t xml:space="preserve">Evaluation Parameters for Youth Club Awards at District, State and National level follows: </w:t>
      </w:r>
    </w:p>
    <w:p w:rsidR="0007346C" w:rsidRPr="00172B61" w:rsidRDefault="0007346C" w:rsidP="0007346C">
      <w:pPr>
        <w:pStyle w:val="ListParagraph"/>
        <w:ind w:left="810"/>
        <w:jc w:val="both"/>
        <w:rPr>
          <w:rFonts w:ascii="Arial Narrow" w:hAnsi="Arial Narrow" w:cs="Calibri"/>
        </w:rPr>
      </w:pPr>
    </w:p>
    <w:p w:rsidR="0007346C" w:rsidRPr="00172B61" w:rsidRDefault="0007346C" w:rsidP="0007346C">
      <w:pPr>
        <w:pStyle w:val="ListParagraph"/>
        <w:numPr>
          <w:ilvl w:val="0"/>
          <w:numId w:val="16"/>
        </w:numPr>
        <w:jc w:val="both"/>
        <w:rPr>
          <w:rFonts w:ascii="Arial Narrow" w:hAnsi="Arial Narrow" w:cs="Calibri"/>
        </w:rPr>
      </w:pPr>
      <w:r w:rsidRPr="00172B61">
        <w:rPr>
          <w:rFonts w:ascii="Arial Narrow" w:hAnsi="Arial Narrow" w:cs="Calibri"/>
        </w:rPr>
        <w:t xml:space="preserve">The performance of the Youth Clubs would be adjudged on the following </w:t>
      </w:r>
      <w:r w:rsidRPr="00172B61">
        <w:rPr>
          <w:rFonts w:ascii="Arial Narrow" w:hAnsi="Arial Narrow" w:cs="Calibri"/>
          <w:b/>
        </w:rPr>
        <w:t>Parameters</w:t>
      </w:r>
      <w:r w:rsidRPr="00172B61">
        <w:rPr>
          <w:rFonts w:ascii="Arial Narrow" w:hAnsi="Arial Narrow" w:cs="Calibri"/>
        </w:rPr>
        <w:t xml:space="preserve"> and                   Sub-heads:</w:t>
      </w:r>
    </w:p>
    <w:p w:rsidR="0007346C" w:rsidRPr="00172B61" w:rsidRDefault="0007346C" w:rsidP="0007346C">
      <w:pPr>
        <w:pStyle w:val="ListParagraph"/>
        <w:rPr>
          <w:rFonts w:ascii="Arial Narrow" w:hAnsi="Arial Narrow" w:cs="Calibri"/>
        </w:rPr>
      </w:pPr>
    </w:p>
    <w:p w:rsidR="0007346C" w:rsidRPr="00172B61" w:rsidRDefault="0007346C" w:rsidP="0007346C">
      <w:pPr>
        <w:pStyle w:val="ListParagraph"/>
        <w:ind w:left="810"/>
        <w:jc w:val="both"/>
        <w:rPr>
          <w:rFonts w:ascii="Arial Narrow" w:hAnsi="Arial Narrow" w:cs="Calibri"/>
        </w:rPr>
      </w:pPr>
    </w:p>
    <w:tbl>
      <w:tblPr>
        <w:tblStyle w:val="TableGrid"/>
        <w:tblW w:w="10177" w:type="dxa"/>
        <w:tblInd w:w="-34" w:type="dxa"/>
        <w:tblLook w:val="04A0"/>
      </w:tblPr>
      <w:tblGrid>
        <w:gridCol w:w="719"/>
        <w:gridCol w:w="3017"/>
        <w:gridCol w:w="5450"/>
        <w:gridCol w:w="991"/>
      </w:tblGrid>
      <w:tr w:rsidR="0007346C" w:rsidRPr="00172B61" w:rsidTr="008F77C7">
        <w:trPr>
          <w:tblHeader/>
        </w:trPr>
        <w:tc>
          <w:tcPr>
            <w:tcW w:w="719" w:type="dxa"/>
          </w:tcPr>
          <w:p w:rsidR="0007346C" w:rsidRPr="00172B61" w:rsidRDefault="0007346C" w:rsidP="008F77C7">
            <w:pPr>
              <w:pStyle w:val="NoSpacing"/>
              <w:jc w:val="both"/>
              <w:rPr>
                <w:rFonts w:ascii="Arial Narrow" w:hAnsi="Arial Narrow"/>
                <w:b/>
                <w:bCs/>
                <w:sz w:val="24"/>
                <w:szCs w:val="24"/>
              </w:rPr>
            </w:pPr>
            <w:r w:rsidRPr="00172B61">
              <w:rPr>
                <w:rFonts w:ascii="Arial Narrow" w:hAnsi="Arial Narrow"/>
                <w:b/>
                <w:bCs/>
                <w:sz w:val="24"/>
                <w:szCs w:val="24"/>
              </w:rPr>
              <w:t>S.No.</w:t>
            </w:r>
          </w:p>
        </w:tc>
        <w:tc>
          <w:tcPr>
            <w:tcW w:w="3017" w:type="dxa"/>
          </w:tcPr>
          <w:p w:rsidR="0007346C" w:rsidRPr="00172B61" w:rsidRDefault="0007346C" w:rsidP="008F77C7">
            <w:pPr>
              <w:pStyle w:val="NoSpacing"/>
              <w:jc w:val="center"/>
              <w:rPr>
                <w:rFonts w:ascii="Arial Narrow" w:hAnsi="Arial Narrow"/>
                <w:b/>
                <w:bCs/>
                <w:sz w:val="24"/>
                <w:szCs w:val="24"/>
              </w:rPr>
            </w:pPr>
            <w:r w:rsidRPr="00172B61">
              <w:rPr>
                <w:rFonts w:ascii="Arial Narrow" w:hAnsi="Arial Narrow"/>
                <w:b/>
                <w:bCs/>
                <w:sz w:val="24"/>
                <w:szCs w:val="24"/>
              </w:rPr>
              <w:t>Parameter</w:t>
            </w:r>
          </w:p>
        </w:tc>
        <w:tc>
          <w:tcPr>
            <w:tcW w:w="5450" w:type="dxa"/>
          </w:tcPr>
          <w:p w:rsidR="0007346C" w:rsidRPr="00172B61" w:rsidRDefault="0007346C" w:rsidP="008F77C7">
            <w:pPr>
              <w:pStyle w:val="NoSpacing"/>
              <w:jc w:val="center"/>
              <w:rPr>
                <w:rFonts w:ascii="Arial Narrow" w:hAnsi="Arial Narrow"/>
                <w:b/>
                <w:bCs/>
                <w:sz w:val="24"/>
                <w:szCs w:val="24"/>
              </w:rPr>
            </w:pPr>
            <w:r w:rsidRPr="00172B61">
              <w:rPr>
                <w:rFonts w:ascii="Arial Narrow" w:hAnsi="Arial Narrow"/>
                <w:b/>
                <w:bCs/>
                <w:sz w:val="24"/>
                <w:szCs w:val="24"/>
              </w:rPr>
              <w:t>Scoring Methodology</w:t>
            </w:r>
          </w:p>
        </w:tc>
        <w:tc>
          <w:tcPr>
            <w:tcW w:w="991" w:type="dxa"/>
          </w:tcPr>
          <w:p w:rsidR="0007346C" w:rsidRPr="00172B61" w:rsidRDefault="0007346C" w:rsidP="008F77C7">
            <w:pPr>
              <w:pStyle w:val="NoSpacing"/>
              <w:jc w:val="both"/>
              <w:rPr>
                <w:rFonts w:ascii="Arial Narrow" w:hAnsi="Arial Narrow"/>
                <w:b/>
                <w:bCs/>
                <w:sz w:val="24"/>
                <w:szCs w:val="24"/>
              </w:rPr>
            </w:pPr>
            <w:r w:rsidRPr="00172B61">
              <w:rPr>
                <w:rFonts w:ascii="Arial Narrow" w:hAnsi="Arial Narrow"/>
                <w:b/>
                <w:bCs/>
                <w:sz w:val="24"/>
                <w:szCs w:val="24"/>
              </w:rPr>
              <w:t>Max Score</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1</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 xml:space="preserve">Health/Environment/Sanitization </w:t>
            </w:r>
          </w:p>
          <w:p w:rsidR="0007346C" w:rsidRPr="00172B61" w:rsidRDefault="0007346C" w:rsidP="008F77C7">
            <w:pPr>
              <w:pStyle w:val="NoSpacing"/>
              <w:rPr>
                <w:rFonts w:ascii="Arial Narrow" w:hAnsi="Arial Narrow"/>
                <w:sz w:val="24"/>
                <w:szCs w:val="24"/>
              </w:rPr>
            </w:pPr>
            <w:r w:rsidRPr="00172B61">
              <w:rPr>
                <w:rFonts w:ascii="Arial Narrow" w:hAnsi="Arial Narrow"/>
                <w:sz w:val="24"/>
                <w:szCs w:val="24"/>
              </w:rPr>
              <w:t>Programmes</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2.</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Literacy Programme</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10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10</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3</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Vocational Training and</w:t>
            </w:r>
          </w:p>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Employment</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(Vocational Training) : 1 point for every 10beneficiaries</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(Employment Generated) : 1 point for every  each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4</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w:t>
            </w:r>
            <w:r w:rsidRPr="00172B61">
              <w:rPr>
                <w:rFonts w:ascii="Arial Narrow" w:hAnsi="Arial Narrow"/>
                <w:sz w:val="24"/>
                <w:szCs w:val="24"/>
              </w:rPr>
              <w:t xml:space="preserve"> Social Awareness/Celebration of Inter- national Days/weeks programme</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5</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Monetized Value of Community</w:t>
            </w:r>
          </w:p>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Assets</w:t>
            </w:r>
          </w:p>
        </w:tc>
        <w:tc>
          <w:tcPr>
            <w:tcW w:w="5450"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One Point for every Rs.25,000 of assets created</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05</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6</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Cultural/Sports/Adventure</w:t>
            </w:r>
          </w:p>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Programme</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w:t>
            </w:r>
            <w:r w:rsidRPr="00172B61">
              <w:rPr>
                <w:rFonts w:ascii="Arial Narrow" w:hAnsi="Arial Narrow"/>
                <w:sz w:val="24"/>
                <w:szCs w:val="24"/>
              </w:rPr>
              <w:t xml:space="preserve"> : 1 point for each programme</w:t>
            </w:r>
          </w:p>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10</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7</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Camps/Residential Training Programmes</w:t>
            </w:r>
          </w:p>
        </w:tc>
        <w:tc>
          <w:tcPr>
            <w:tcW w:w="5450" w:type="dxa"/>
          </w:tcPr>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 within District</w:t>
            </w:r>
            <w:r w:rsidRPr="00172B61">
              <w:rPr>
                <w:rFonts w:ascii="Arial Narrow" w:hAnsi="Arial Narrow"/>
                <w:sz w:val="24"/>
                <w:szCs w:val="24"/>
              </w:rPr>
              <w:t>: 1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Programmes Organised outside District</w:t>
            </w:r>
            <w:r w:rsidRPr="00172B61">
              <w:rPr>
                <w:rFonts w:ascii="Arial Narrow" w:hAnsi="Arial Narrow"/>
                <w:sz w:val="24"/>
                <w:szCs w:val="24"/>
              </w:rPr>
              <w:t>: 2 point for each programme</w:t>
            </w:r>
          </w:p>
          <w:p w:rsidR="0007346C" w:rsidRPr="00172B61" w:rsidRDefault="0007346C" w:rsidP="008F77C7">
            <w:pPr>
              <w:pStyle w:val="NoSpacing"/>
              <w:spacing w:line="276" w:lineRule="auto"/>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p w:rsidR="0007346C" w:rsidRPr="00172B61" w:rsidRDefault="0007346C" w:rsidP="008F77C7">
            <w:pPr>
              <w:pStyle w:val="NoSpacing"/>
              <w:jc w:val="both"/>
              <w:rPr>
                <w:rFonts w:ascii="Arial Narrow" w:hAnsi="Arial Narrow"/>
                <w:sz w:val="24"/>
                <w:szCs w:val="24"/>
              </w:rPr>
            </w:pPr>
            <w:r w:rsidRPr="00172B61">
              <w:rPr>
                <w:rFonts w:ascii="Arial Narrow" w:hAnsi="Arial Narrow"/>
                <w:b/>
                <w:bCs/>
                <w:sz w:val="24"/>
                <w:szCs w:val="24"/>
              </w:rPr>
              <w:t>No .of Beneficiaries</w:t>
            </w:r>
            <w:r w:rsidRPr="00172B61">
              <w:rPr>
                <w:rFonts w:ascii="Arial Narrow" w:hAnsi="Arial Narrow"/>
                <w:sz w:val="24"/>
                <w:szCs w:val="24"/>
              </w:rPr>
              <w:t xml:space="preserve"> : 1 point for every 50 beneficiaries</w:t>
            </w: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20</w:t>
            </w:r>
          </w:p>
        </w:tc>
      </w:tr>
      <w:tr w:rsidR="0007346C" w:rsidRPr="00172B61" w:rsidTr="008F77C7">
        <w:tc>
          <w:tcPr>
            <w:tcW w:w="719"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8</w:t>
            </w:r>
          </w:p>
        </w:tc>
        <w:tc>
          <w:tcPr>
            <w:tcW w:w="3017"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Other Significant Achievements</w:t>
            </w:r>
          </w:p>
        </w:tc>
        <w:tc>
          <w:tcPr>
            <w:tcW w:w="5450" w:type="dxa"/>
          </w:tcPr>
          <w:p w:rsidR="0007346C" w:rsidRPr="00172B61" w:rsidRDefault="0007346C" w:rsidP="008F77C7">
            <w:pPr>
              <w:pStyle w:val="NoSpacing"/>
              <w:jc w:val="both"/>
              <w:rPr>
                <w:rFonts w:ascii="Arial Narrow" w:hAnsi="Arial Narrow"/>
                <w:sz w:val="24"/>
                <w:szCs w:val="24"/>
              </w:rPr>
            </w:pPr>
            <w:r w:rsidRPr="00172B61">
              <w:rPr>
                <w:rFonts w:ascii="Arial Narrow" w:hAnsi="Arial Narrow"/>
                <w:sz w:val="24"/>
                <w:szCs w:val="24"/>
              </w:rPr>
              <w:t>5 points for each significant Achievement</w:t>
            </w:r>
          </w:p>
          <w:p w:rsidR="0007346C" w:rsidRPr="00172B61" w:rsidRDefault="0007346C" w:rsidP="008F77C7">
            <w:pPr>
              <w:pStyle w:val="NoSpacing"/>
              <w:jc w:val="both"/>
              <w:rPr>
                <w:rFonts w:ascii="Arial Narrow" w:hAnsi="Arial Narrow"/>
                <w:sz w:val="24"/>
                <w:szCs w:val="24"/>
              </w:rPr>
            </w:pPr>
          </w:p>
        </w:tc>
        <w:tc>
          <w:tcPr>
            <w:tcW w:w="991" w:type="dxa"/>
          </w:tcPr>
          <w:p w:rsidR="0007346C" w:rsidRPr="00172B61" w:rsidRDefault="0007346C" w:rsidP="008F77C7">
            <w:pPr>
              <w:pStyle w:val="NoSpacing"/>
              <w:jc w:val="center"/>
              <w:rPr>
                <w:rFonts w:ascii="Arial Narrow" w:hAnsi="Arial Narrow"/>
                <w:sz w:val="24"/>
                <w:szCs w:val="24"/>
              </w:rPr>
            </w:pPr>
            <w:r w:rsidRPr="00172B61">
              <w:rPr>
                <w:rFonts w:ascii="Arial Narrow" w:hAnsi="Arial Narrow"/>
                <w:sz w:val="24"/>
                <w:szCs w:val="24"/>
              </w:rPr>
              <w:t>10</w:t>
            </w:r>
          </w:p>
        </w:tc>
      </w:tr>
      <w:tr w:rsidR="0007346C" w:rsidRPr="00172B61" w:rsidTr="008F77C7">
        <w:tc>
          <w:tcPr>
            <w:tcW w:w="9186" w:type="dxa"/>
            <w:gridSpan w:val="3"/>
          </w:tcPr>
          <w:p w:rsidR="0007346C" w:rsidRPr="00172B61" w:rsidRDefault="0007346C" w:rsidP="008F77C7">
            <w:pPr>
              <w:pStyle w:val="NoSpacing"/>
              <w:jc w:val="center"/>
              <w:rPr>
                <w:rFonts w:ascii="Arial Narrow" w:hAnsi="Arial Narrow"/>
                <w:b/>
                <w:sz w:val="24"/>
                <w:szCs w:val="24"/>
              </w:rPr>
            </w:pPr>
            <w:r w:rsidRPr="00172B61">
              <w:rPr>
                <w:rFonts w:ascii="Arial Narrow" w:hAnsi="Arial Narrow"/>
                <w:b/>
                <w:sz w:val="24"/>
                <w:szCs w:val="24"/>
              </w:rPr>
              <w:t>Total</w:t>
            </w:r>
          </w:p>
        </w:tc>
        <w:tc>
          <w:tcPr>
            <w:tcW w:w="991" w:type="dxa"/>
          </w:tcPr>
          <w:p w:rsidR="0007346C" w:rsidRPr="00172B61" w:rsidRDefault="0007346C" w:rsidP="008F77C7">
            <w:pPr>
              <w:pStyle w:val="NoSpacing"/>
              <w:jc w:val="center"/>
              <w:rPr>
                <w:rFonts w:ascii="Arial Narrow" w:hAnsi="Arial Narrow"/>
                <w:b/>
                <w:bCs/>
                <w:sz w:val="24"/>
                <w:szCs w:val="24"/>
              </w:rPr>
            </w:pPr>
            <w:r w:rsidRPr="00172B61">
              <w:rPr>
                <w:rFonts w:ascii="Arial Narrow" w:hAnsi="Arial Narrow"/>
                <w:b/>
                <w:bCs/>
                <w:sz w:val="24"/>
                <w:szCs w:val="24"/>
              </w:rPr>
              <w:t>100</w:t>
            </w:r>
          </w:p>
        </w:tc>
      </w:tr>
    </w:tbl>
    <w:p w:rsidR="0007346C" w:rsidRPr="00172B61" w:rsidRDefault="0007346C" w:rsidP="0007346C">
      <w:pPr>
        <w:pStyle w:val="NoSpacing"/>
        <w:ind w:left="450"/>
        <w:jc w:val="both"/>
        <w:rPr>
          <w:rFonts w:ascii="Arial Narrow" w:hAnsi="Arial Narrow"/>
          <w:sz w:val="24"/>
          <w:szCs w:val="24"/>
        </w:rPr>
      </w:pPr>
    </w:p>
    <w:p w:rsidR="0007346C" w:rsidRPr="00172B61" w:rsidRDefault="0007346C" w:rsidP="0007346C">
      <w:pPr>
        <w:pStyle w:val="NoSpacing"/>
        <w:ind w:left="450" w:hanging="1159"/>
        <w:jc w:val="both"/>
        <w:rPr>
          <w:rFonts w:ascii="Arial Narrow" w:hAnsi="Arial Narrow"/>
          <w:b/>
          <w:bCs/>
          <w:sz w:val="24"/>
          <w:szCs w:val="24"/>
        </w:rPr>
      </w:pPr>
      <w:r w:rsidRPr="00172B61">
        <w:rPr>
          <w:rFonts w:ascii="Arial Narrow" w:hAnsi="Arial Narrow"/>
          <w:b/>
          <w:bCs/>
          <w:sz w:val="24"/>
          <w:szCs w:val="24"/>
        </w:rPr>
        <w:t>NOTE:</w:t>
      </w:r>
    </w:p>
    <w:p w:rsidR="0007346C" w:rsidRPr="00172B61" w:rsidRDefault="0007346C" w:rsidP="0007346C">
      <w:pPr>
        <w:pStyle w:val="NoSpacing"/>
        <w:ind w:left="450" w:hanging="1159"/>
        <w:jc w:val="both"/>
        <w:rPr>
          <w:rFonts w:ascii="Arial Narrow" w:hAnsi="Arial Narrow"/>
          <w:b/>
          <w:bCs/>
          <w:sz w:val="16"/>
          <w:szCs w:val="16"/>
        </w:rPr>
      </w:pPr>
    </w:p>
    <w:p w:rsidR="0007346C" w:rsidRPr="00172B61" w:rsidRDefault="0007346C" w:rsidP="0007346C">
      <w:pPr>
        <w:pStyle w:val="NoSpacing"/>
        <w:ind w:left="-567" w:right="-563" w:hanging="142"/>
        <w:jc w:val="both"/>
        <w:rPr>
          <w:rFonts w:ascii="Arial Narrow" w:hAnsi="Arial Narrow"/>
          <w:sz w:val="24"/>
          <w:szCs w:val="24"/>
        </w:rPr>
      </w:pPr>
      <w:r w:rsidRPr="00172B61">
        <w:rPr>
          <w:rFonts w:ascii="Arial Narrow" w:hAnsi="Arial Narrow"/>
          <w:b/>
          <w:bCs/>
          <w:sz w:val="24"/>
          <w:szCs w:val="24"/>
        </w:rPr>
        <w:t>*</w:t>
      </w:r>
      <w:r w:rsidRPr="00172B61">
        <w:rPr>
          <w:rFonts w:ascii="Arial Narrow" w:hAnsi="Arial Narrow"/>
          <w:sz w:val="24"/>
          <w:szCs w:val="24"/>
        </w:rPr>
        <w:t xml:space="preserve"> Social Awareness Programmes include programmes on women empowerment, eradication of social and other local problems, and other social welfare programmes.</w:t>
      </w:r>
    </w:p>
    <w:p w:rsidR="000B2295" w:rsidRPr="00172B61" w:rsidRDefault="000B2295" w:rsidP="00A96F8E">
      <w:pPr>
        <w:pStyle w:val="ListParagraph"/>
        <w:ind w:left="810"/>
        <w:jc w:val="both"/>
        <w:rPr>
          <w:rFonts w:ascii="Arial Narrow" w:hAnsi="Arial Narrow" w:cs="Calibri"/>
        </w:rPr>
      </w:pPr>
    </w:p>
    <w:p w:rsidR="000B2295" w:rsidRPr="00172B61" w:rsidRDefault="000B2295" w:rsidP="00A96F8E">
      <w:pPr>
        <w:pStyle w:val="ListParagraph"/>
        <w:ind w:left="810"/>
        <w:jc w:val="both"/>
        <w:rPr>
          <w:rFonts w:ascii="Arial Narrow" w:hAnsi="Arial Narrow" w:cs="Calibri"/>
        </w:rPr>
      </w:pPr>
    </w:p>
    <w:p w:rsidR="005F4EC1" w:rsidRPr="00172B61" w:rsidRDefault="005F4EC1" w:rsidP="005F4EC1">
      <w:pPr>
        <w:ind w:left="810"/>
        <w:jc w:val="both"/>
        <w:rPr>
          <w:rFonts w:ascii="Arial Narrow" w:hAnsi="Arial Narrow" w:cs="Calibri"/>
          <w:sz w:val="2"/>
          <w:szCs w:val="2"/>
        </w:rPr>
      </w:pPr>
    </w:p>
    <w:p w:rsidR="002F0035" w:rsidRPr="00172B61" w:rsidRDefault="002F0035" w:rsidP="0053442F">
      <w:pPr>
        <w:pStyle w:val="ListParagraph"/>
        <w:ind w:left="-709"/>
        <w:jc w:val="both"/>
        <w:rPr>
          <w:rFonts w:ascii="Arial Narrow" w:hAnsi="Arial Narrow" w:cs="Calibri"/>
          <w:b/>
          <w:bCs/>
        </w:rPr>
      </w:pPr>
      <w:r w:rsidRPr="00172B61">
        <w:rPr>
          <w:rFonts w:ascii="Arial Narrow" w:hAnsi="Arial Narrow" w:cs="Calibri"/>
          <w:b/>
          <w:bCs/>
        </w:rPr>
        <w:t xml:space="preserve">Recognition of such Clubs which have visible performance but not selected for </w:t>
      </w:r>
      <w:r w:rsidR="000B2295" w:rsidRPr="00172B61">
        <w:rPr>
          <w:rFonts w:ascii="Arial Narrow" w:hAnsi="Arial Narrow" w:cs="Calibri"/>
          <w:b/>
          <w:bCs/>
        </w:rPr>
        <w:t xml:space="preserve">the </w:t>
      </w:r>
      <w:r w:rsidRPr="00172B61">
        <w:rPr>
          <w:rFonts w:ascii="Arial Narrow" w:hAnsi="Arial Narrow" w:cs="Calibri"/>
          <w:b/>
          <w:bCs/>
        </w:rPr>
        <w:t>Award</w:t>
      </w:r>
      <w:r w:rsidR="00121C15" w:rsidRPr="00172B61">
        <w:rPr>
          <w:rFonts w:ascii="Arial Narrow" w:hAnsi="Arial Narrow" w:cs="Calibri"/>
          <w:b/>
          <w:bCs/>
        </w:rPr>
        <w:t xml:space="preserve"> at National level</w:t>
      </w:r>
    </w:p>
    <w:p w:rsidR="002F0035" w:rsidRPr="00172B61" w:rsidRDefault="002F0035" w:rsidP="00A31271">
      <w:pPr>
        <w:pStyle w:val="ListParagraph"/>
        <w:rPr>
          <w:rFonts w:ascii="Arial Narrow" w:hAnsi="Arial Narrow" w:cs="Calibri"/>
        </w:rPr>
      </w:pPr>
    </w:p>
    <w:p w:rsidR="00A31271" w:rsidRPr="00172B61" w:rsidRDefault="00A31271" w:rsidP="00FE0539">
      <w:pPr>
        <w:pStyle w:val="ListParagraph"/>
        <w:numPr>
          <w:ilvl w:val="0"/>
          <w:numId w:val="16"/>
        </w:numPr>
        <w:jc w:val="both"/>
        <w:rPr>
          <w:rFonts w:ascii="Arial Narrow" w:hAnsi="Arial Narrow" w:cs="Calibri"/>
        </w:rPr>
      </w:pPr>
      <w:r w:rsidRPr="00172B61">
        <w:rPr>
          <w:rFonts w:ascii="Arial Narrow" w:hAnsi="Arial Narrow" w:cs="Calibri"/>
        </w:rPr>
        <w:t xml:space="preserve">The short listed Youth Clubs for </w:t>
      </w:r>
      <w:r w:rsidR="00624297" w:rsidRPr="00172B61">
        <w:rPr>
          <w:rFonts w:ascii="Arial Narrow" w:hAnsi="Arial Narrow" w:cs="Calibri"/>
        </w:rPr>
        <w:t xml:space="preserve">District, State and </w:t>
      </w:r>
      <w:r w:rsidRPr="00172B61">
        <w:rPr>
          <w:rFonts w:ascii="Arial Narrow" w:hAnsi="Arial Narrow" w:cs="Calibri"/>
        </w:rPr>
        <w:t>National Award and in the final round not qualified provisions should be made to provide some incentive for them for their excellent performance.</w:t>
      </w:r>
    </w:p>
    <w:p w:rsidR="00A31271" w:rsidRPr="00172B61" w:rsidRDefault="00A31271" w:rsidP="00A31271">
      <w:pPr>
        <w:pStyle w:val="ListParagraph"/>
        <w:rPr>
          <w:rFonts w:ascii="Arial Narrow" w:hAnsi="Arial Narrow" w:cs="Calibri"/>
        </w:rPr>
      </w:pPr>
    </w:p>
    <w:p w:rsidR="00A31271" w:rsidRPr="00172B61" w:rsidRDefault="00A31271" w:rsidP="00FE0539">
      <w:pPr>
        <w:pStyle w:val="ListParagraph"/>
        <w:numPr>
          <w:ilvl w:val="0"/>
          <w:numId w:val="16"/>
        </w:numPr>
        <w:jc w:val="both"/>
        <w:rPr>
          <w:rFonts w:ascii="Arial Narrow" w:hAnsi="Arial Narrow" w:cs="Calibri"/>
        </w:rPr>
      </w:pPr>
      <w:r w:rsidRPr="00172B61">
        <w:rPr>
          <w:rFonts w:ascii="Arial Narrow" w:hAnsi="Arial Narrow" w:cs="Calibri"/>
        </w:rPr>
        <w:t>Although, they might not have qualified for the National Award but</w:t>
      </w:r>
      <w:r w:rsidR="00C0103B" w:rsidRPr="00172B61">
        <w:rPr>
          <w:rFonts w:ascii="Arial Narrow" w:hAnsi="Arial Narrow" w:cs="Calibri"/>
        </w:rPr>
        <w:t xml:space="preserve"> their services should be </w:t>
      </w:r>
      <w:r w:rsidR="00C0103B" w:rsidRPr="00172B61">
        <w:rPr>
          <w:rFonts w:ascii="Arial Narrow" w:hAnsi="Arial Narrow" w:cs="Calibri"/>
          <w:b/>
          <w:bCs/>
        </w:rPr>
        <w:t>recognized in form of citation/ certificates</w:t>
      </w:r>
      <w:r w:rsidR="00C0103B" w:rsidRPr="00172B61">
        <w:rPr>
          <w:rFonts w:ascii="Arial Narrow" w:hAnsi="Arial Narrow" w:cs="Calibri"/>
        </w:rPr>
        <w:t>.</w:t>
      </w:r>
    </w:p>
    <w:p w:rsidR="00C0103B" w:rsidRPr="00172B61" w:rsidRDefault="00C0103B" w:rsidP="00C0103B">
      <w:pPr>
        <w:pStyle w:val="ListParagraph"/>
        <w:rPr>
          <w:rFonts w:ascii="Arial Narrow" w:hAnsi="Arial Narrow" w:cs="Calibri"/>
        </w:rPr>
      </w:pPr>
    </w:p>
    <w:p w:rsidR="00C0103B" w:rsidRPr="00172B61" w:rsidRDefault="00C0103B" w:rsidP="00FE0539">
      <w:pPr>
        <w:pStyle w:val="ListParagraph"/>
        <w:numPr>
          <w:ilvl w:val="0"/>
          <w:numId w:val="16"/>
        </w:numPr>
        <w:jc w:val="both"/>
        <w:rPr>
          <w:rFonts w:ascii="Arial Narrow" w:hAnsi="Arial Narrow" w:cs="Calibri"/>
          <w:b/>
          <w:bCs/>
        </w:rPr>
      </w:pPr>
      <w:r w:rsidRPr="00172B61">
        <w:rPr>
          <w:rFonts w:ascii="Arial Narrow" w:hAnsi="Arial Narrow" w:cs="Calibri"/>
        </w:rPr>
        <w:t xml:space="preserve">Some advantages should be given to the Clubs working in </w:t>
      </w:r>
      <w:r w:rsidRPr="00172B61">
        <w:rPr>
          <w:rFonts w:ascii="Arial Narrow" w:hAnsi="Arial Narrow" w:cs="Calibri"/>
          <w:b/>
          <w:bCs/>
        </w:rPr>
        <w:t xml:space="preserve">tribal areas </w:t>
      </w:r>
      <w:r w:rsidR="00624297" w:rsidRPr="00172B61">
        <w:rPr>
          <w:rFonts w:ascii="Arial Narrow" w:hAnsi="Arial Narrow" w:cs="Calibri"/>
          <w:b/>
          <w:bCs/>
        </w:rPr>
        <w:t xml:space="preserve">or </w:t>
      </w:r>
      <w:r w:rsidRPr="00172B61">
        <w:rPr>
          <w:rFonts w:ascii="Arial Narrow" w:hAnsi="Arial Narrow" w:cs="Calibri"/>
          <w:b/>
          <w:bCs/>
        </w:rPr>
        <w:t>very backward areas where facilities are very limited.</w:t>
      </w:r>
    </w:p>
    <w:p w:rsidR="00C0103B" w:rsidRPr="00172B61" w:rsidRDefault="00C0103B" w:rsidP="00C0103B">
      <w:pPr>
        <w:pStyle w:val="ListParagraph"/>
        <w:rPr>
          <w:rFonts w:ascii="Arial Narrow" w:hAnsi="Arial Narrow" w:cs="Calibri"/>
        </w:rPr>
      </w:pPr>
    </w:p>
    <w:p w:rsidR="00C0103B" w:rsidRPr="00172B61" w:rsidRDefault="002F0035" w:rsidP="00FE0539">
      <w:pPr>
        <w:pStyle w:val="ListParagraph"/>
        <w:numPr>
          <w:ilvl w:val="0"/>
          <w:numId w:val="16"/>
        </w:numPr>
        <w:jc w:val="both"/>
        <w:rPr>
          <w:rFonts w:ascii="Arial Narrow" w:hAnsi="Arial Narrow" w:cs="Calibri"/>
        </w:rPr>
      </w:pPr>
      <w:r w:rsidRPr="00172B61">
        <w:rPr>
          <w:rFonts w:ascii="Arial Narrow" w:hAnsi="Arial Narrow" w:cs="Calibri"/>
        </w:rPr>
        <w:t xml:space="preserve">The Clubs/ Villages which are not having a School within a </w:t>
      </w:r>
      <w:r w:rsidR="00624297" w:rsidRPr="00172B61">
        <w:rPr>
          <w:rFonts w:ascii="Arial Narrow" w:hAnsi="Arial Narrow" w:cs="Calibri"/>
        </w:rPr>
        <w:t>radius of 01 km</w:t>
      </w:r>
      <w:r w:rsidRPr="00172B61">
        <w:rPr>
          <w:rFonts w:ascii="Arial Narrow" w:hAnsi="Arial Narrow" w:cs="Calibri"/>
        </w:rPr>
        <w:t xml:space="preserve"> and children are travelling to attend the school beyond 1-5 km or more, no electricity and these areas are facing problems of poverty, ignorance, illiteracy and social barriers. </w:t>
      </w:r>
    </w:p>
    <w:p w:rsidR="002F0035" w:rsidRPr="00172B61" w:rsidRDefault="002F0035" w:rsidP="002F0035">
      <w:pPr>
        <w:pStyle w:val="ListParagraph"/>
        <w:rPr>
          <w:rFonts w:ascii="Arial Narrow" w:hAnsi="Arial Narrow" w:cs="Calibri"/>
        </w:rPr>
      </w:pPr>
    </w:p>
    <w:p w:rsidR="002F0035" w:rsidRPr="00172B61" w:rsidRDefault="002F0035" w:rsidP="00FE0539">
      <w:pPr>
        <w:pStyle w:val="ListParagraph"/>
        <w:numPr>
          <w:ilvl w:val="0"/>
          <w:numId w:val="16"/>
        </w:numPr>
        <w:jc w:val="both"/>
        <w:rPr>
          <w:rFonts w:ascii="Arial Narrow" w:hAnsi="Arial Narrow" w:cs="Calibri"/>
        </w:rPr>
      </w:pPr>
      <w:r w:rsidRPr="00172B61">
        <w:rPr>
          <w:rFonts w:ascii="Arial Narrow" w:hAnsi="Arial Narrow" w:cs="Calibri"/>
        </w:rPr>
        <w:t xml:space="preserve">If any Club is doing some good job in such remote areas, their efforts should be encouraged and provide some </w:t>
      </w:r>
      <w:r w:rsidRPr="00172B61">
        <w:rPr>
          <w:rFonts w:ascii="Arial Narrow" w:hAnsi="Arial Narrow" w:cs="Calibri"/>
          <w:b/>
          <w:bCs/>
        </w:rPr>
        <w:t>additional incentives</w:t>
      </w:r>
      <w:r w:rsidRPr="00172B61">
        <w:rPr>
          <w:rFonts w:ascii="Arial Narrow" w:hAnsi="Arial Narrow" w:cs="Calibri"/>
        </w:rPr>
        <w:t>.</w:t>
      </w:r>
    </w:p>
    <w:p w:rsidR="00026012" w:rsidRPr="00172B61" w:rsidRDefault="00026012" w:rsidP="00026012">
      <w:pPr>
        <w:jc w:val="both"/>
        <w:rPr>
          <w:rFonts w:ascii="Arial Narrow" w:eastAsia="Times New Roman" w:hAnsi="Arial Narrow" w:cs="Calibri"/>
          <w:sz w:val="24"/>
          <w:szCs w:val="24"/>
          <w:lang w:val="en-US" w:eastAsia="en-US"/>
        </w:rPr>
      </w:pPr>
    </w:p>
    <w:p w:rsidR="006665EE" w:rsidRPr="00172B61" w:rsidRDefault="006665EE" w:rsidP="00026012">
      <w:pPr>
        <w:ind w:firstLine="720"/>
        <w:jc w:val="both"/>
        <w:rPr>
          <w:rFonts w:ascii="Arial Narrow" w:hAnsi="Arial Narrow" w:cs="Calibri"/>
          <w:sz w:val="24"/>
          <w:szCs w:val="24"/>
        </w:rPr>
      </w:pPr>
      <w:r w:rsidRPr="00172B61">
        <w:rPr>
          <w:rFonts w:ascii="Arial Narrow" w:hAnsi="Arial Narrow" w:cs="Calibri"/>
          <w:sz w:val="24"/>
          <w:szCs w:val="24"/>
        </w:rPr>
        <w:t>The applicants will fill up the form attached along with the scheme (</w:t>
      </w:r>
      <w:r w:rsidRPr="00172B61">
        <w:rPr>
          <w:rFonts w:ascii="Arial Narrow" w:hAnsi="Arial Narrow" w:cs="Calibri"/>
          <w:b/>
          <w:sz w:val="24"/>
          <w:szCs w:val="24"/>
        </w:rPr>
        <w:t xml:space="preserve">please see Annexure </w:t>
      </w:r>
      <w:r w:rsidR="00712B9B" w:rsidRPr="00172B61">
        <w:rPr>
          <w:rFonts w:ascii="Arial Narrow" w:hAnsi="Arial Narrow" w:cs="Calibri"/>
          <w:b/>
          <w:sz w:val="24"/>
          <w:szCs w:val="24"/>
        </w:rPr>
        <w:t>–</w:t>
      </w:r>
      <w:r w:rsidR="00FE58CA" w:rsidRPr="00172B61">
        <w:rPr>
          <w:rFonts w:ascii="Arial Narrow" w:hAnsi="Arial Narrow" w:cs="Calibri"/>
          <w:b/>
          <w:sz w:val="24"/>
          <w:szCs w:val="24"/>
        </w:rPr>
        <w:t>1</w:t>
      </w:r>
      <w:r w:rsidRPr="00172B61">
        <w:rPr>
          <w:rFonts w:ascii="Arial Narrow" w:hAnsi="Arial Narrow" w:cs="Calibri"/>
          <w:sz w:val="24"/>
          <w:szCs w:val="24"/>
        </w:rPr>
        <w:t xml:space="preserve">) and mail it to the District Youth Coordinator of the Nehru Yuva Kendra of their District.  In the application form only the activities of the previous financial yearfor award to the current financial year should be mentioned.  It may be noted that at the time of submitting the details pertaining to district level Youth Clubs Awards, Youth Coordinator should also mention as to how many Youth Clubs applied for district level outstanding award.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Further, Youth Coordinator and State Director while getting the visit report of the selected Youth Club at District and State level as the case may be should verify the authenticity of each and every statement given by selected Youth Club and for that purpose against each point of the proforma as given in </w:t>
      </w:r>
      <w:r w:rsidRPr="00172B61">
        <w:rPr>
          <w:rFonts w:ascii="Arial Narrow" w:hAnsi="Arial Narrow" w:cs="Calibri"/>
          <w:b/>
          <w:sz w:val="24"/>
          <w:szCs w:val="24"/>
        </w:rPr>
        <w:t>Annexure - III</w:t>
      </w:r>
      <w:r w:rsidRPr="00172B61">
        <w:rPr>
          <w:rFonts w:ascii="Arial Narrow" w:hAnsi="Arial Narrow" w:cs="Calibri"/>
          <w:sz w:val="24"/>
          <w:szCs w:val="24"/>
        </w:rPr>
        <w:t xml:space="preserve"> and </w:t>
      </w:r>
      <w:r w:rsidRPr="00172B61">
        <w:rPr>
          <w:rFonts w:ascii="Arial Narrow" w:hAnsi="Arial Narrow" w:cs="Calibri"/>
          <w:b/>
          <w:sz w:val="24"/>
          <w:szCs w:val="24"/>
        </w:rPr>
        <w:t>Appendix - IV</w:t>
      </w:r>
      <w:r w:rsidRPr="00172B61">
        <w:rPr>
          <w:rFonts w:ascii="Arial Narrow" w:hAnsi="Arial Narrow" w:cs="Calibri"/>
          <w:sz w:val="24"/>
          <w:szCs w:val="24"/>
        </w:rPr>
        <w:t xml:space="preserve"> should specifically be mentioned.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It has been felt that quite often the rural Youth Clubs are generally not capable enough to present their activities in scientific manner and, therefore, in order to make it more presentable and in a systematic manner, the Youth Coordinator and State Director should help them to document their applications and other details in a presentable manner.</w:t>
      </w:r>
    </w:p>
    <w:p w:rsidR="006665EE" w:rsidRDefault="006665EE" w:rsidP="006665EE">
      <w:pPr>
        <w:ind w:left="90"/>
        <w:jc w:val="both"/>
        <w:rPr>
          <w:rFonts w:ascii="Arial Narrow" w:hAnsi="Arial Narrow" w:cs="Calibri"/>
          <w:b/>
          <w:sz w:val="24"/>
          <w:szCs w:val="24"/>
        </w:rPr>
      </w:pPr>
      <w:r w:rsidRPr="00172B61">
        <w:rPr>
          <w:rFonts w:ascii="Arial Narrow" w:hAnsi="Arial Narrow" w:cs="Calibri"/>
          <w:sz w:val="24"/>
          <w:szCs w:val="24"/>
        </w:rPr>
        <w:tab/>
        <w:t xml:space="preserve">The applications received will be evaluated by a Committee.  There will be 3 different Committees evaluating applications, one each for District, State and National level awards as listed in </w:t>
      </w:r>
      <w:r w:rsidRPr="00172B61">
        <w:rPr>
          <w:rFonts w:ascii="Arial Narrow" w:hAnsi="Arial Narrow" w:cs="Calibri"/>
          <w:b/>
          <w:sz w:val="24"/>
          <w:szCs w:val="24"/>
        </w:rPr>
        <w:t xml:space="preserve">Annexure II. </w:t>
      </w:r>
      <w:r w:rsidRPr="00172B61">
        <w:rPr>
          <w:rFonts w:ascii="Arial Narrow" w:hAnsi="Arial Narrow" w:cs="Calibri"/>
          <w:sz w:val="24"/>
          <w:szCs w:val="24"/>
        </w:rPr>
        <w:t xml:space="preserve">  The process of evaluation has been given in </w:t>
      </w:r>
      <w:r w:rsidRPr="00172B61">
        <w:rPr>
          <w:rFonts w:ascii="Arial Narrow" w:hAnsi="Arial Narrow" w:cs="Calibri"/>
          <w:b/>
          <w:sz w:val="24"/>
          <w:szCs w:val="24"/>
        </w:rPr>
        <w:t>Annexure - III.</w:t>
      </w:r>
    </w:p>
    <w:p w:rsidR="00725FEC" w:rsidRPr="00172B61" w:rsidRDefault="00725FEC" w:rsidP="006665EE">
      <w:pPr>
        <w:ind w:left="90"/>
        <w:jc w:val="both"/>
        <w:rPr>
          <w:rFonts w:ascii="Arial Narrow" w:hAnsi="Arial Narrow" w:cs="Calibri"/>
          <w:b/>
          <w:sz w:val="24"/>
          <w:szCs w:val="24"/>
        </w:rPr>
      </w:pPr>
    </w:p>
    <w:p w:rsidR="006665EE" w:rsidRPr="00172B61" w:rsidRDefault="006665EE" w:rsidP="006665EE">
      <w:pPr>
        <w:ind w:left="90"/>
        <w:jc w:val="both"/>
        <w:rPr>
          <w:rFonts w:ascii="Arial Narrow" w:hAnsi="Arial Narrow" w:cs="Calibri"/>
          <w:b/>
          <w:sz w:val="28"/>
          <w:szCs w:val="28"/>
        </w:rPr>
      </w:pPr>
      <w:r w:rsidRPr="00172B61">
        <w:rPr>
          <w:rFonts w:ascii="Arial Narrow" w:hAnsi="Arial Narrow" w:cs="Calibri"/>
          <w:b/>
          <w:sz w:val="28"/>
          <w:szCs w:val="28"/>
        </w:rPr>
        <w:lastRenderedPageBreak/>
        <w:t>Dates for receiving applications and information’s at different levels</w:t>
      </w:r>
    </w:p>
    <w:p w:rsidR="006665EE" w:rsidRPr="00172B61" w:rsidRDefault="006665EE" w:rsidP="006665EE">
      <w:pPr>
        <w:ind w:left="90"/>
        <w:jc w:val="both"/>
        <w:rPr>
          <w:rFonts w:ascii="Arial Narrow" w:hAnsi="Arial Narrow" w:cs="Calibri"/>
          <w:b/>
          <w:sz w:val="24"/>
          <w:szCs w:val="24"/>
        </w:rPr>
      </w:pPr>
      <w:r w:rsidRPr="00172B61">
        <w:rPr>
          <w:rFonts w:ascii="Arial Narrow" w:hAnsi="Arial Narrow" w:cs="Calibri"/>
          <w:b/>
          <w:sz w:val="24"/>
          <w:szCs w:val="24"/>
        </w:rPr>
        <w:t xml:space="preserve"> (a)</w:t>
      </w:r>
      <w:r w:rsidRPr="00172B61">
        <w:rPr>
          <w:rFonts w:ascii="Arial Narrow" w:hAnsi="Arial Narrow" w:cs="Calibri"/>
          <w:b/>
          <w:sz w:val="24"/>
          <w:szCs w:val="24"/>
        </w:rPr>
        <w:tab/>
      </w:r>
      <w:r w:rsidRPr="00172B61">
        <w:rPr>
          <w:rFonts w:ascii="Arial Narrow" w:hAnsi="Arial Narrow" w:cs="Calibri"/>
          <w:b/>
          <w:sz w:val="26"/>
          <w:szCs w:val="26"/>
        </w:rPr>
        <w:t>District level</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All applications, duly filled in by applicant Youth Clubs in the prescribed format, should be processed by concerned Youth Coordinator, and one outstanding Youth Club at district level should be selected by district level committee under the Chairmanship of Deputy Commissioner/Collector and other members of the committee as listed in </w:t>
      </w:r>
      <w:r w:rsidRPr="00172B61">
        <w:rPr>
          <w:rFonts w:ascii="Arial Narrow" w:hAnsi="Arial Narrow" w:cs="Calibri"/>
          <w:b/>
          <w:sz w:val="24"/>
          <w:szCs w:val="24"/>
        </w:rPr>
        <w:t xml:space="preserve">Annexure - II.  </w:t>
      </w:r>
      <w:r w:rsidRPr="00172B61">
        <w:rPr>
          <w:rFonts w:ascii="Arial Narrow" w:hAnsi="Arial Narrow" w:cs="Calibri"/>
          <w:sz w:val="24"/>
          <w:szCs w:val="24"/>
        </w:rPr>
        <w:t xml:space="preserve">All these formalities should be completed by the </w:t>
      </w:r>
      <w:r w:rsidR="00A226F6">
        <w:rPr>
          <w:rFonts w:ascii="Arial Narrow" w:hAnsi="Arial Narrow" w:cs="Calibri"/>
          <w:sz w:val="24"/>
          <w:szCs w:val="24"/>
        </w:rPr>
        <w:t xml:space="preserve">                   </w:t>
      </w:r>
      <w:r w:rsidRPr="00172B61">
        <w:rPr>
          <w:rFonts w:ascii="Arial Narrow" w:hAnsi="Arial Narrow" w:cs="Calibri"/>
          <w:b/>
          <w:sz w:val="24"/>
          <w:szCs w:val="24"/>
        </w:rPr>
        <w:t>1</w:t>
      </w:r>
      <w:r w:rsidR="007C6145" w:rsidRPr="007C6145">
        <w:rPr>
          <w:rFonts w:ascii="Arial Narrow" w:hAnsi="Arial Narrow" w:cs="Calibri"/>
          <w:b/>
          <w:sz w:val="24"/>
          <w:szCs w:val="24"/>
          <w:vertAlign w:val="superscript"/>
        </w:rPr>
        <w:t>st</w:t>
      </w:r>
      <w:r w:rsidR="00A226F6">
        <w:rPr>
          <w:rFonts w:ascii="Arial Narrow" w:hAnsi="Arial Narrow" w:cs="Calibri"/>
          <w:b/>
          <w:sz w:val="24"/>
          <w:szCs w:val="24"/>
          <w:vertAlign w:val="superscript"/>
        </w:rPr>
        <w:t xml:space="preserve"> </w:t>
      </w:r>
      <w:r w:rsidR="007C6145">
        <w:rPr>
          <w:rFonts w:ascii="Arial Narrow" w:hAnsi="Arial Narrow" w:cs="Calibri"/>
          <w:b/>
          <w:sz w:val="24"/>
          <w:szCs w:val="24"/>
        </w:rPr>
        <w:t>Dec</w:t>
      </w:r>
      <w:r w:rsidRPr="00172B61">
        <w:rPr>
          <w:rFonts w:ascii="Arial Narrow" w:hAnsi="Arial Narrow" w:cs="Calibri"/>
          <w:b/>
          <w:sz w:val="24"/>
          <w:szCs w:val="24"/>
        </w:rPr>
        <w:t>ember</w:t>
      </w:r>
      <w:r w:rsidR="007B0BCC" w:rsidRPr="00172B61">
        <w:rPr>
          <w:rFonts w:ascii="Arial Narrow" w:hAnsi="Arial Narrow" w:cs="Calibri"/>
          <w:b/>
          <w:sz w:val="24"/>
          <w:szCs w:val="24"/>
        </w:rPr>
        <w:t>,</w:t>
      </w:r>
      <w:r w:rsidR="00D81AF2">
        <w:rPr>
          <w:rFonts w:ascii="Arial Narrow" w:hAnsi="Arial Narrow" w:cs="Calibri"/>
          <w:b/>
          <w:sz w:val="24"/>
          <w:szCs w:val="24"/>
        </w:rPr>
        <w:t>20</w:t>
      </w:r>
      <w:r w:rsidR="007C6145">
        <w:rPr>
          <w:rFonts w:ascii="Arial Narrow" w:hAnsi="Arial Narrow" w:cs="Calibri"/>
          <w:b/>
          <w:sz w:val="24"/>
          <w:szCs w:val="24"/>
        </w:rPr>
        <w:t>20</w:t>
      </w:r>
      <w:r w:rsidR="007B0BCC" w:rsidRPr="00172B61">
        <w:rPr>
          <w:rFonts w:ascii="Arial Narrow" w:hAnsi="Arial Narrow" w:cs="Calibri"/>
          <w:b/>
          <w:sz w:val="24"/>
          <w:szCs w:val="24"/>
        </w:rPr>
        <w:t>.</w:t>
      </w:r>
      <w:r w:rsidRPr="00172B61">
        <w:rPr>
          <w:rFonts w:ascii="Arial Narrow" w:hAnsi="Arial Narrow" w:cs="Calibri"/>
          <w:sz w:val="24"/>
          <w:szCs w:val="24"/>
        </w:rPr>
        <w:t xml:space="preserve">  The name of the selected Youth Club from district along with necessary documents and details including application should reach the State Director before </w:t>
      </w:r>
      <w:r w:rsidR="007C6145">
        <w:rPr>
          <w:rFonts w:ascii="Arial Narrow" w:hAnsi="Arial Narrow" w:cs="Calibri"/>
          <w:b/>
          <w:sz w:val="24"/>
          <w:szCs w:val="24"/>
        </w:rPr>
        <w:t>15</w:t>
      </w:r>
      <w:r w:rsidR="007C6145" w:rsidRPr="007C6145">
        <w:rPr>
          <w:rFonts w:ascii="Arial Narrow" w:hAnsi="Arial Narrow" w:cs="Calibri"/>
          <w:b/>
          <w:sz w:val="24"/>
          <w:szCs w:val="24"/>
          <w:vertAlign w:val="superscript"/>
        </w:rPr>
        <w:t>th</w:t>
      </w:r>
      <w:r w:rsidR="007C6145">
        <w:rPr>
          <w:rFonts w:ascii="Arial Narrow" w:hAnsi="Arial Narrow" w:cs="Calibri"/>
          <w:b/>
          <w:sz w:val="24"/>
          <w:szCs w:val="24"/>
        </w:rPr>
        <w:t xml:space="preserve"> Dec</w:t>
      </w:r>
      <w:r w:rsidRPr="00172B61">
        <w:rPr>
          <w:rFonts w:ascii="Arial Narrow" w:hAnsi="Arial Narrow" w:cs="Calibri"/>
          <w:b/>
          <w:sz w:val="24"/>
          <w:szCs w:val="24"/>
        </w:rPr>
        <w:t xml:space="preserve">ember, </w:t>
      </w:r>
      <w:r w:rsidR="007B0BCC" w:rsidRPr="00172B61">
        <w:rPr>
          <w:rFonts w:ascii="Arial Narrow" w:hAnsi="Arial Narrow" w:cs="Calibri"/>
          <w:b/>
          <w:sz w:val="24"/>
          <w:szCs w:val="24"/>
        </w:rPr>
        <w:t>20</w:t>
      </w:r>
      <w:r w:rsidR="007C6145">
        <w:rPr>
          <w:rFonts w:ascii="Arial Narrow" w:hAnsi="Arial Narrow" w:cs="Calibri"/>
          <w:b/>
          <w:sz w:val="24"/>
          <w:szCs w:val="24"/>
        </w:rPr>
        <w:t>20</w:t>
      </w:r>
      <w:r w:rsidR="000B2295" w:rsidRPr="00172B61">
        <w:rPr>
          <w:rFonts w:ascii="Arial Narrow" w:hAnsi="Arial Narrow" w:cs="Calibri"/>
          <w:b/>
          <w:sz w:val="24"/>
          <w:szCs w:val="24"/>
        </w:rPr>
        <w:t>.</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State Directors at their level should compile list of District Level Outstanding Youth Clubs from their respective States and the same should be sent in a manner that it may reach NYKS Hqrs. </w:t>
      </w:r>
      <w:r w:rsidR="00A226F6" w:rsidRPr="00172B61">
        <w:rPr>
          <w:rFonts w:ascii="Arial Narrow" w:hAnsi="Arial Narrow" w:cs="Calibri"/>
          <w:sz w:val="24"/>
          <w:szCs w:val="24"/>
        </w:rPr>
        <w:t>B</w:t>
      </w:r>
      <w:r w:rsidRPr="00172B61">
        <w:rPr>
          <w:rFonts w:ascii="Arial Narrow" w:hAnsi="Arial Narrow" w:cs="Calibri"/>
          <w:sz w:val="24"/>
          <w:szCs w:val="24"/>
        </w:rPr>
        <w:t>efore</w:t>
      </w:r>
      <w:r w:rsidR="00A226F6">
        <w:rPr>
          <w:rFonts w:ascii="Arial Narrow" w:hAnsi="Arial Narrow" w:cs="Calibri"/>
          <w:sz w:val="24"/>
          <w:szCs w:val="24"/>
        </w:rPr>
        <w:t xml:space="preserve"> </w:t>
      </w:r>
      <w:r w:rsidR="003201E9">
        <w:rPr>
          <w:rFonts w:ascii="Arial Narrow" w:hAnsi="Arial Narrow" w:cs="Calibri"/>
          <w:b/>
          <w:sz w:val="24"/>
          <w:szCs w:val="24"/>
        </w:rPr>
        <w:t>20</w:t>
      </w:r>
      <w:r w:rsidR="007C6145" w:rsidRPr="007C6145">
        <w:rPr>
          <w:rFonts w:ascii="Arial Narrow" w:hAnsi="Arial Narrow" w:cs="Calibri"/>
          <w:b/>
          <w:sz w:val="24"/>
          <w:szCs w:val="24"/>
          <w:vertAlign w:val="superscript"/>
        </w:rPr>
        <w:t>th</w:t>
      </w:r>
      <w:r w:rsidR="007C6145">
        <w:rPr>
          <w:rFonts w:ascii="Arial Narrow" w:hAnsi="Arial Narrow" w:cs="Calibri"/>
          <w:b/>
          <w:sz w:val="24"/>
          <w:szCs w:val="24"/>
        </w:rPr>
        <w:t>Decembe</w:t>
      </w:r>
      <w:r w:rsidRPr="00172B61">
        <w:rPr>
          <w:rFonts w:ascii="Arial Narrow" w:hAnsi="Arial Narrow" w:cs="Calibri"/>
          <w:b/>
          <w:sz w:val="24"/>
          <w:szCs w:val="24"/>
        </w:rPr>
        <w:t xml:space="preserve">r, </w:t>
      </w:r>
      <w:r w:rsidR="007B0BCC" w:rsidRPr="00172B61">
        <w:rPr>
          <w:rFonts w:ascii="Arial Narrow" w:hAnsi="Arial Narrow" w:cs="Calibri"/>
          <w:b/>
          <w:sz w:val="24"/>
          <w:szCs w:val="24"/>
        </w:rPr>
        <w:t>20</w:t>
      </w:r>
      <w:r w:rsidR="003201E9">
        <w:rPr>
          <w:rFonts w:ascii="Arial Narrow" w:hAnsi="Arial Narrow" w:cs="Calibri"/>
          <w:b/>
          <w:sz w:val="24"/>
          <w:szCs w:val="24"/>
        </w:rPr>
        <w:t>20</w:t>
      </w:r>
      <w:r w:rsidR="000B2295" w:rsidRPr="00172B61">
        <w:rPr>
          <w:rFonts w:ascii="Arial Narrow" w:hAnsi="Arial Narrow" w:cs="Calibri"/>
          <w:b/>
          <w:sz w:val="24"/>
          <w:szCs w:val="24"/>
        </w:rPr>
        <w:t>.</w:t>
      </w:r>
      <w:r w:rsidRPr="00172B61">
        <w:rPr>
          <w:rFonts w:ascii="Arial Narrow" w:hAnsi="Arial Narrow" w:cs="Calibri"/>
          <w:sz w:val="24"/>
          <w:szCs w:val="24"/>
        </w:rPr>
        <w:t xml:space="preserve">  It may kindly be noted that information received after the stipulated date will not be entertained for release/adjustment of funds under the scheme.</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b/>
          <w:sz w:val="24"/>
          <w:szCs w:val="24"/>
        </w:rPr>
        <w:t>(b)</w:t>
      </w:r>
      <w:r w:rsidRPr="00172B61">
        <w:rPr>
          <w:rFonts w:ascii="Arial Narrow" w:hAnsi="Arial Narrow" w:cs="Calibri"/>
          <w:sz w:val="24"/>
          <w:szCs w:val="24"/>
        </w:rPr>
        <w:tab/>
      </w:r>
      <w:r w:rsidRPr="00172B61">
        <w:rPr>
          <w:rFonts w:ascii="Arial Narrow" w:hAnsi="Arial Narrow" w:cs="Calibri"/>
          <w:b/>
          <w:sz w:val="26"/>
          <w:szCs w:val="26"/>
        </w:rPr>
        <w:t>State level</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The State Director should put before the State Level Committee on Outstanding Youth Club Award, all the selected district level applications from the concerned State for final selection of a Youth Club at State Level.  The committee for selection of State Level outstanding Youth Clubs has been given in</w:t>
      </w:r>
      <w:r w:rsidRPr="00172B61">
        <w:rPr>
          <w:rFonts w:ascii="Arial Narrow" w:hAnsi="Arial Narrow" w:cs="Calibri"/>
          <w:b/>
          <w:sz w:val="24"/>
          <w:szCs w:val="24"/>
        </w:rPr>
        <w:t xml:space="preserve"> Annexure-II.</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w:t>
      </w:r>
      <w:r w:rsidRPr="00172B61">
        <w:rPr>
          <w:rFonts w:ascii="Arial Narrow" w:hAnsi="Arial Narrow" w:cs="Calibri"/>
          <w:b/>
          <w:sz w:val="24"/>
          <w:szCs w:val="24"/>
        </w:rPr>
        <w:t>State</w:t>
      </w:r>
      <w:r w:rsidR="00A226F6">
        <w:rPr>
          <w:rFonts w:ascii="Arial Narrow" w:hAnsi="Arial Narrow" w:cs="Calibri"/>
          <w:b/>
          <w:sz w:val="24"/>
          <w:szCs w:val="24"/>
        </w:rPr>
        <w:t xml:space="preserve"> </w:t>
      </w:r>
      <w:r w:rsidRPr="00172B61">
        <w:rPr>
          <w:rFonts w:ascii="Arial Narrow" w:hAnsi="Arial Narrow" w:cs="Calibri"/>
          <w:b/>
          <w:sz w:val="24"/>
          <w:szCs w:val="24"/>
        </w:rPr>
        <w:t>Director as per the norms should pay</w:t>
      </w:r>
      <w:r w:rsidRPr="00172B61">
        <w:rPr>
          <w:rFonts w:ascii="Arial Narrow" w:hAnsi="Arial Narrow" w:cs="Calibri"/>
          <w:sz w:val="24"/>
          <w:szCs w:val="24"/>
        </w:rPr>
        <w:t xml:space="preserve"> a visit to the Youth Club who has been finally selected for State Level Outstanding Youth Club Award by the State Level Committee.  The State Director during his personal visit will verify and authenticate the details of other claims made   by   the   Youth Club and will prepare a visit report.  Besides this, State Director may also give a certificate in this effect.    </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The above mentioned details along with the original application and documents, minutes of the meeting as well as visit report should be made ready by the State Directors before   </w:t>
      </w:r>
      <w:r w:rsidR="00A226F6">
        <w:rPr>
          <w:rFonts w:ascii="Arial Narrow" w:hAnsi="Arial Narrow" w:cs="Calibri"/>
          <w:sz w:val="24"/>
          <w:szCs w:val="24"/>
        </w:rPr>
        <w:t xml:space="preserve">                                               </w:t>
      </w:r>
      <w:r w:rsidR="003201E9">
        <w:rPr>
          <w:rFonts w:ascii="Arial Narrow" w:hAnsi="Arial Narrow" w:cs="Calibri"/>
          <w:b/>
          <w:sz w:val="24"/>
          <w:szCs w:val="24"/>
        </w:rPr>
        <w:t>2</w:t>
      </w:r>
      <w:r w:rsidRPr="00172B61">
        <w:rPr>
          <w:rFonts w:ascii="Arial Narrow" w:hAnsi="Arial Narrow" w:cs="Calibri"/>
          <w:b/>
          <w:sz w:val="24"/>
          <w:szCs w:val="24"/>
        </w:rPr>
        <w:t>0</w:t>
      </w:r>
      <w:r w:rsidRPr="00172B61">
        <w:rPr>
          <w:rFonts w:ascii="Arial Narrow" w:hAnsi="Arial Narrow" w:cs="Calibri"/>
          <w:b/>
          <w:sz w:val="24"/>
          <w:szCs w:val="24"/>
          <w:vertAlign w:val="superscript"/>
        </w:rPr>
        <w:t>th</w:t>
      </w:r>
      <w:r w:rsidR="00A226F6">
        <w:rPr>
          <w:rFonts w:ascii="Arial Narrow" w:hAnsi="Arial Narrow" w:cs="Calibri"/>
          <w:b/>
          <w:sz w:val="24"/>
          <w:szCs w:val="24"/>
          <w:vertAlign w:val="superscript"/>
        </w:rPr>
        <w:t xml:space="preserve"> </w:t>
      </w:r>
      <w:r w:rsidR="003201E9">
        <w:rPr>
          <w:rFonts w:ascii="Arial Narrow" w:hAnsi="Arial Narrow" w:cs="Calibri"/>
          <w:b/>
          <w:sz w:val="24"/>
          <w:szCs w:val="24"/>
        </w:rPr>
        <w:t>Decem</w:t>
      </w:r>
      <w:r w:rsidRPr="00172B61">
        <w:rPr>
          <w:rFonts w:ascii="Arial Narrow" w:hAnsi="Arial Narrow" w:cs="Calibri"/>
          <w:b/>
          <w:sz w:val="24"/>
          <w:szCs w:val="24"/>
        </w:rPr>
        <w:t>ber</w:t>
      </w:r>
      <w:r w:rsidR="007B0BCC" w:rsidRPr="00172B61">
        <w:rPr>
          <w:rFonts w:ascii="Arial Narrow" w:hAnsi="Arial Narrow" w:cs="Calibri"/>
          <w:b/>
          <w:sz w:val="24"/>
          <w:szCs w:val="24"/>
        </w:rPr>
        <w:t>,</w:t>
      </w:r>
      <w:r w:rsidR="00A226F6">
        <w:rPr>
          <w:rFonts w:ascii="Arial Narrow" w:hAnsi="Arial Narrow" w:cs="Calibri"/>
          <w:b/>
          <w:sz w:val="24"/>
          <w:szCs w:val="24"/>
        </w:rPr>
        <w:t xml:space="preserve"> </w:t>
      </w:r>
      <w:r w:rsidR="007B0BCC" w:rsidRPr="00172B61">
        <w:rPr>
          <w:rFonts w:ascii="Arial Narrow" w:hAnsi="Arial Narrow" w:cs="Calibri"/>
          <w:b/>
          <w:sz w:val="24"/>
          <w:szCs w:val="24"/>
        </w:rPr>
        <w:t>20</w:t>
      </w:r>
      <w:r w:rsidR="003201E9">
        <w:rPr>
          <w:rFonts w:ascii="Arial Narrow" w:hAnsi="Arial Narrow" w:cs="Calibri"/>
          <w:b/>
          <w:sz w:val="24"/>
          <w:szCs w:val="24"/>
        </w:rPr>
        <w:t>20</w:t>
      </w:r>
      <w:r w:rsidRPr="00172B61">
        <w:rPr>
          <w:rFonts w:ascii="Arial Narrow" w:hAnsi="Arial Narrow" w:cs="Calibri"/>
          <w:sz w:val="24"/>
          <w:szCs w:val="24"/>
        </w:rPr>
        <w:t>State Directors should submit such details to NYKS Hqrs</w:t>
      </w:r>
      <w:r w:rsidR="00A226F6">
        <w:rPr>
          <w:rFonts w:ascii="Arial Narrow" w:hAnsi="Arial Narrow" w:cs="Calibri"/>
          <w:sz w:val="24"/>
          <w:szCs w:val="24"/>
        </w:rPr>
        <w:t xml:space="preserve"> </w:t>
      </w:r>
      <w:r w:rsidRPr="00172B61">
        <w:rPr>
          <w:rFonts w:ascii="Arial Narrow" w:hAnsi="Arial Narrow" w:cs="Calibri"/>
          <w:b/>
          <w:sz w:val="24"/>
          <w:szCs w:val="24"/>
        </w:rPr>
        <w:t xml:space="preserve">before </w:t>
      </w:r>
      <w:r w:rsidR="00D81AF2">
        <w:rPr>
          <w:rFonts w:ascii="Arial Narrow" w:hAnsi="Arial Narrow" w:cs="Calibri"/>
          <w:b/>
          <w:sz w:val="24"/>
          <w:szCs w:val="24"/>
        </w:rPr>
        <w:t>31</w:t>
      </w:r>
      <w:r w:rsidR="00D81AF2" w:rsidRPr="00D81AF2">
        <w:rPr>
          <w:rFonts w:ascii="Arial Narrow" w:hAnsi="Arial Narrow" w:cs="Calibri"/>
          <w:b/>
          <w:sz w:val="24"/>
          <w:szCs w:val="24"/>
          <w:vertAlign w:val="superscript"/>
        </w:rPr>
        <w:t>st</w:t>
      </w:r>
      <w:r w:rsidR="003201E9">
        <w:rPr>
          <w:rFonts w:ascii="Arial Narrow" w:hAnsi="Arial Narrow" w:cs="Calibri"/>
          <w:b/>
          <w:sz w:val="24"/>
          <w:szCs w:val="24"/>
        </w:rPr>
        <w:t>Decem</w:t>
      </w:r>
      <w:r w:rsidRPr="00172B61">
        <w:rPr>
          <w:rFonts w:ascii="Arial Narrow" w:hAnsi="Arial Narrow" w:cs="Calibri"/>
          <w:b/>
          <w:sz w:val="24"/>
          <w:szCs w:val="24"/>
        </w:rPr>
        <w:t xml:space="preserve">ber, </w:t>
      </w:r>
      <w:r w:rsidR="007B0BCC" w:rsidRPr="00172B61">
        <w:rPr>
          <w:rFonts w:ascii="Arial Narrow" w:hAnsi="Arial Narrow" w:cs="Calibri"/>
          <w:b/>
          <w:sz w:val="24"/>
          <w:szCs w:val="24"/>
        </w:rPr>
        <w:t>20</w:t>
      </w:r>
      <w:r w:rsidR="00A2114A">
        <w:rPr>
          <w:rFonts w:ascii="Arial Narrow" w:hAnsi="Arial Narrow" w:cs="Calibri"/>
          <w:b/>
          <w:sz w:val="24"/>
          <w:szCs w:val="24"/>
        </w:rPr>
        <w:t>20</w:t>
      </w:r>
      <w:r w:rsidRPr="00172B61">
        <w:rPr>
          <w:rFonts w:ascii="Arial Narrow" w:hAnsi="Arial Narrow" w:cs="Calibri"/>
          <w:sz w:val="24"/>
          <w:szCs w:val="24"/>
        </w:rPr>
        <w:t xml:space="preserve"> the nominations received after the stipulated date will not be entertained.  Further, the responsibility of not complying with the instructions will be that of the concerned officer at particular level whereby a Youth Club may not get opportunity for consideration of National Level Award by the committee.  Soon after receiving the details and the name of the Youth Club for Award at State Level, funds will be released by NYKS.  The date for giving award at State Level may be decided by the concerned State Director and the same may also be intimated to NYKS, H.qrs.</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(c)</w:t>
      </w:r>
      <w:r w:rsidRPr="00172B61">
        <w:rPr>
          <w:rFonts w:ascii="Arial Narrow" w:hAnsi="Arial Narrow" w:cs="Calibri"/>
          <w:sz w:val="24"/>
          <w:szCs w:val="24"/>
        </w:rPr>
        <w:tab/>
      </w:r>
      <w:r w:rsidRPr="00172B61">
        <w:rPr>
          <w:rFonts w:ascii="Arial Narrow" w:hAnsi="Arial Narrow" w:cs="Calibri"/>
          <w:b/>
          <w:sz w:val="26"/>
          <w:szCs w:val="26"/>
        </w:rPr>
        <w:t>National Level</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ab/>
        <w:t xml:space="preserve">As mentioned above, the details of the Youth Club, who has been selected for State Level Outstanding Youth Club Award, should reach NYKS Hqrs. by </w:t>
      </w:r>
      <w:r w:rsidR="00D81AF2">
        <w:rPr>
          <w:rFonts w:ascii="Arial Narrow" w:hAnsi="Arial Narrow" w:cs="Calibri"/>
          <w:b/>
          <w:sz w:val="24"/>
          <w:szCs w:val="24"/>
        </w:rPr>
        <w:t>31</w:t>
      </w:r>
      <w:r w:rsidR="00D81AF2" w:rsidRPr="00D81AF2">
        <w:rPr>
          <w:rFonts w:ascii="Arial Narrow" w:hAnsi="Arial Narrow" w:cs="Calibri"/>
          <w:b/>
          <w:sz w:val="24"/>
          <w:szCs w:val="24"/>
          <w:vertAlign w:val="superscript"/>
        </w:rPr>
        <w:t>st</w:t>
      </w:r>
      <w:r w:rsidR="00A226F6">
        <w:rPr>
          <w:rFonts w:ascii="Arial Narrow" w:hAnsi="Arial Narrow" w:cs="Calibri"/>
          <w:b/>
          <w:sz w:val="24"/>
          <w:szCs w:val="24"/>
          <w:vertAlign w:val="superscript"/>
        </w:rPr>
        <w:t xml:space="preserve"> </w:t>
      </w:r>
      <w:r w:rsidR="00A2114A">
        <w:rPr>
          <w:rFonts w:ascii="Arial Narrow" w:hAnsi="Arial Narrow" w:cs="Calibri"/>
          <w:b/>
          <w:sz w:val="24"/>
          <w:szCs w:val="24"/>
        </w:rPr>
        <w:t>Decem</w:t>
      </w:r>
      <w:r w:rsidRPr="00172B61">
        <w:rPr>
          <w:rFonts w:ascii="Arial Narrow" w:hAnsi="Arial Narrow" w:cs="Calibri"/>
          <w:b/>
          <w:sz w:val="24"/>
          <w:szCs w:val="24"/>
        </w:rPr>
        <w:t xml:space="preserve">ber, </w:t>
      </w:r>
      <w:r w:rsidR="007B0BCC" w:rsidRPr="00172B61">
        <w:rPr>
          <w:rFonts w:ascii="Arial Narrow" w:hAnsi="Arial Narrow" w:cs="Calibri"/>
          <w:b/>
          <w:sz w:val="24"/>
          <w:szCs w:val="24"/>
        </w:rPr>
        <w:t>20</w:t>
      </w:r>
      <w:r w:rsidR="00A2114A">
        <w:rPr>
          <w:rFonts w:ascii="Arial Narrow" w:hAnsi="Arial Narrow" w:cs="Calibri"/>
          <w:b/>
          <w:sz w:val="24"/>
          <w:szCs w:val="24"/>
        </w:rPr>
        <w:t>20</w:t>
      </w:r>
      <w:r w:rsidRPr="00172B61">
        <w:rPr>
          <w:rFonts w:ascii="Arial Narrow" w:hAnsi="Arial Narrow" w:cs="Calibri"/>
          <w:sz w:val="24"/>
          <w:szCs w:val="24"/>
        </w:rPr>
        <w:t xml:space="preserve">  It may be ensured that the details may reach by the stipulated date so that accordingly at Hqrs. level further necessary action </w:t>
      </w:r>
      <w:r w:rsidRPr="00172B61">
        <w:rPr>
          <w:rFonts w:ascii="Arial Narrow" w:hAnsi="Arial Narrow" w:cs="Calibri"/>
          <w:sz w:val="24"/>
          <w:szCs w:val="24"/>
        </w:rPr>
        <w:lastRenderedPageBreak/>
        <w:t xml:space="preserve">for the selection of Youth Clubs for National level Award may be decided.  Since for National level Youth Club Award, before the convening of final National level Committee meeting, </w:t>
      </w:r>
      <w:r w:rsidRPr="00172B61">
        <w:rPr>
          <w:rFonts w:ascii="Arial Narrow" w:hAnsi="Arial Narrow" w:cs="Calibri"/>
          <w:b/>
          <w:sz w:val="24"/>
          <w:szCs w:val="24"/>
        </w:rPr>
        <w:t>a sub-committee meeting</w:t>
      </w:r>
      <w:r w:rsidRPr="00172B61">
        <w:rPr>
          <w:rFonts w:ascii="Arial Narrow" w:hAnsi="Arial Narrow" w:cs="Calibri"/>
          <w:sz w:val="24"/>
          <w:szCs w:val="24"/>
        </w:rPr>
        <w:t xml:space="preserve"> is to be organized which is to be followed by the final selection of the Youth Clubs at National Level is to be undertaken by the National Level Committee.</w:t>
      </w:r>
    </w:p>
    <w:p w:rsidR="006665EE" w:rsidRPr="00172B61" w:rsidRDefault="006665EE" w:rsidP="006665EE">
      <w:pPr>
        <w:rPr>
          <w:rFonts w:ascii="Arial Narrow" w:hAnsi="Arial Narrow" w:cs="Calibri"/>
          <w:b/>
          <w:sz w:val="26"/>
          <w:szCs w:val="26"/>
        </w:rPr>
      </w:pPr>
      <w:r w:rsidRPr="00172B61">
        <w:rPr>
          <w:rFonts w:ascii="Arial Narrow" w:hAnsi="Arial Narrow" w:cs="Calibri"/>
          <w:b/>
          <w:sz w:val="26"/>
          <w:szCs w:val="26"/>
        </w:rPr>
        <w:t>Date of Award Presentation</w:t>
      </w:r>
    </w:p>
    <w:p w:rsidR="006665EE" w:rsidRPr="00172B61" w:rsidRDefault="006665EE" w:rsidP="006665EE">
      <w:pPr>
        <w:ind w:left="90"/>
        <w:jc w:val="both"/>
        <w:rPr>
          <w:rFonts w:ascii="Arial Narrow" w:hAnsi="Arial Narrow" w:cs="Calibri"/>
          <w:sz w:val="24"/>
          <w:szCs w:val="24"/>
        </w:rPr>
      </w:pPr>
      <w:r w:rsidRPr="00172B61">
        <w:rPr>
          <w:rFonts w:ascii="Arial Narrow" w:hAnsi="Arial Narrow" w:cs="Calibri"/>
          <w:sz w:val="24"/>
          <w:szCs w:val="24"/>
        </w:rPr>
        <w:t xml:space="preserve">The </w:t>
      </w:r>
      <w:r w:rsidRPr="00172B61">
        <w:rPr>
          <w:rFonts w:ascii="Arial Narrow" w:hAnsi="Arial Narrow" w:cs="Calibri"/>
          <w:b/>
          <w:sz w:val="24"/>
          <w:szCs w:val="24"/>
        </w:rPr>
        <w:t xml:space="preserve">District and State level awards </w:t>
      </w:r>
      <w:r w:rsidRPr="00172B61">
        <w:rPr>
          <w:rFonts w:ascii="Arial Narrow" w:hAnsi="Arial Narrow" w:cs="Calibri"/>
          <w:sz w:val="24"/>
          <w:szCs w:val="24"/>
        </w:rPr>
        <w:t xml:space="preserve">will be given away </w:t>
      </w:r>
      <w:r w:rsidRPr="00172B61">
        <w:rPr>
          <w:rFonts w:ascii="Arial Narrow" w:hAnsi="Arial Narrow" w:cs="Calibri"/>
          <w:b/>
          <w:sz w:val="24"/>
          <w:szCs w:val="24"/>
        </w:rPr>
        <w:t>on 14</w:t>
      </w:r>
      <w:r w:rsidRPr="00172B61">
        <w:rPr>
          <w:rFonts w:ascii="Arial Narrow" w:hAnsi="Arial Narrow" w:cs="Calibri"/>
          <w:b/>
          <w:sz w:val="24"/>
          <w:szCs w:val="24"/>
          <w:vertAlign w:val="superscript"/>
        </w:rPr>
        <w:t>th</w:t>
      </w:r>
      <w:r w:rsidRPr="00172B61">
        <w:rPr>
          <w:rFonts w:ascii="Arial Narrow" w:hAnsi="Arial Narrow" w:cs="Calibri"/>
          <w:b/>
          <w:sz w:val="24"/>
          <w:szCs w:val="24"/>
        </w:rPr>
        <w:t xml:space="preserve"> November </w:t>
      </w:r>
      <w:r w:rsidRPr="00172B61">
        <w:rPr>
          <w:rFonts w:ascii="Arial Narrow" w:hAnsi="Arial Narrow" w:cs="Calibri"/>
          <w:sz w:val="24"/>
          <w:szCs w:val="24"/>
        </w:rPr>
        <w:t xml:space="preserve">(Foundation Day of NYKS) or during District/State Youth Festival.The </w:t>
      </w:r>
      <w:r w:rsidRPr="00172B61">
        <w:rPr>
          <w:rFonts w:ascii="Arial Narrow" w:hAnsi="Arial Narrow" w:cs="Calibri"/>
          <w:b/>
          <w:sz w:val="24"/>
          <w:szCs w:val="24"/>
        </w:rPr>
        <w:t>National level Award</w:t>
      </w:r>
      <w:r w:rsidRPr="00172B61">
        <w:rPr>
          <w:rFonts w:ascii="Arial Narrow" w:hAnsi="Arial Narrow" w:cs="Calibri"/>
          <w:sz w:val="24"/>
          <w:szCs w:val="24"/>
        </w:rPr>
        <w:t xml:space="preserve"> will be presented preferably during National Youth Festival or as decided by competent authority.</w:t>
      </w:r>
    </w:p>
    <w:p w:rsidR="006665EE" w:rsidRPr="00172B61" w:rsidRDefault="006665EE" w:rsidP="007B0BCC">
      <w:pPr>
        <w:rPr>
          <w:rFonts w:ascii="Arial Narrow" w:hAnsi="Arial Narrow" w:cs="Calibri"/>
          <w:b/>
          <w:sz w:val="26"/>
          <w:szCs w:val="26"/>
        </w:rPr>
      </w:pPr>
      <w:r w:rsidRPr="00172B61">
        <w:rPr>
          <w:rFonts w:ascii="Arial Narrow" w:hAnsi="Arial Narrow" w:cs="Calibri"/>
          <w:b/>
          <w:sz w:val="26"/>
          <w:szCs w:val="26"/>
        </w:rPr>
        <w:t>General Rules</w:t>
      </w: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In case of any doubt and dispute the decision of the Nehru Yuva Kendra Sangathan, shall be final and binding.</w:t>
      </w:r>
    </w:p>
    <w:p w:rsidR="006665EE" w:rsidRPr="00172B61" w:rsidRDefault="006665EE" w:rsidP="006665EE">
      <w:pPr>
        <w:pStyle w:val="ListParagraph"/>
        <w:ind w:left="450"/>
        <w:jc w:val="both"/>
        <w:rPr>
          <w:rFonts w:ascii="Arial Narrow" w:hAnsi="Arial Narrow" w:cstheme="minorHAnsi"/>
          <w:sz w:val="16"/>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Nehru Yuva Kendra Sangathan reserves the right to make any amendment to the Scheme without giving any notice.</w:t>
      </w:r>
    </w:p>
    <w:p w:rsidR="006665EE" w:rsidRPr="00172B61" w:rsidRDefault="006665EE" w:rsidP="006665EE">
      <w:pPr>
        <w:jc w:val="both"/>
        <w:rPr>
          <w:rFonts w:ascii="Arial Narrow" w:hAnsi="Arial Narrow" w:cstheme="minorHAnsi"/>
          <w:sz w:val="2"/>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The District, State and National level Awards would be received by a</w:t>
      </w:r>
      <w:r w:rsidRPr="00172B61">
        <w:rPr>
          <w:rFonts w:ascii="Arial Narrow" w:hAnsi="Arial Narrow" w:cstheme="minorHAnsi"/>
          <w:b/>
        </w:rPr>
        <w:t xml:space="preserve"> team of two representatives </w:t>
      </w:r>
      <w:r w:rsidRPr="00172B61">
        <w:rPr>
          <w:rFonts w:ascii="Arial Narrow" w:hAnsi="Arial Narrow" w:cstheme="minorHAnsi"/>
        </w:rPr>
        <w:t>of each selected Youth Club.</w:t>
      </w:r>
    </w:p>
    <w:p w:rsidR="006665EE" w:rsidRPr="00172B61" w:rsidRDefault="006665EE" w:rsidP="006665EE">
      <w:pPr>
        <w:pStyle w:val="ListParagraph"/>
        <w:ind w:left="450"/>
        <w:jc w:val="both"/>
        <w:rPr>
          <w:rFonts w:ascii="Arial Narrow" w:hAnsi="Arial Narrow" w:cstheme="minorHAnsi"/>
          <w:sz w:val="16"/>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Two representatives of the Youth Club which is given</w:t>
      </w:r>
      <w:r w:rsidRPr="00172B61">
        <w:rPr>
          <w:rFonts w:ascii="Arial Narrow" w:hAnsi="Arial Narrow" w:cstheme="minorHAnsi"/>
          <w:b/>
        </w:rPr>
        <w:t xml:space="preserve"> State level Award </w:t>
      </w:r>
      <w:r w:rsidRPr="00172B61">
        <w:rPr>
          <w:rFonts w:ascii="Arial Narrow" w:hAnsi="Arial Narrow" w:cstheme="minorHAnsi"/>
        </w:rPr>
        <w:t>will be reimbursed actual travel costs by 1st Class rail journey by shortest route.  DA @ Rs.200/- per head for two days and Board and Lodge @ Rs.300/- per head for two days or the actual, whichever is less.</w:t>
      </w:r>
    </w:p>
    <w:p w:rsidR="006665EE" w:rsidRPr="00172B61" w:rsidRDefault="006665EE" w:rsidP="006665EE">
      <w:pPr>
        <w:pStyle w:val="ListParagraph"/>
        <w:rPr>
          <w:rFonts w:ascii="Arial Narrow" w:hAnsi="Arial Narrow" w:cstheme="minorHAnsi"/>
          <w:sz w:val="4"/>
        </w:rPr>
      </w:pPr>
    </w:p>
    <w:p w:rsidR="006665EE" w:rsidRPr="00172B61" w:rsidRDefault="006665EE" w:rsidP="006665EE">
      <w:pPr>
        <w:jc w:val="both"/>
        <w:rPr>
          <w:rFonts w:ascii="Arial Narrow" w:hAnsi="Arial Narrow" w:cstheme="minorHAnsi"/>
          <w:sz w:val="2"/>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Two representatives of the Youth Club which is awarded</w:t>
      </w:r>
      <w:r w:rsidRPr="00172B61">
        <w:rPr>
          <w:rFonts w:ascii="Arial Narrow" w:hAnsi="Arial Narrow" w:cstheme="minorHAnsi"/>
          <w:b/>
        </w:rPr>
        <w:t xml:space="preserve"> National level Award </w:t>
      </w:r>
      <w:r w:rsidRPr="00172B61">
        <w:rPr>
          <w:rFonts w:ascii="Arial Narrow" w:hAnsi="Arial Narrow" w:cstheme="minorHAnsi"/>
        </w:rPr>
        <w:t>will be reimbursed actual Travel Costs by IInd  AC rail journey by shortest route, DA @ Rs.200/- per head for two days and Board &amp; Lodge @ Rs.500/- per head for two days of the actual, whichever is less.</w:t>
      </w:r>
    </w:p>
    <w:p w:rsidR="006665EE" w:rsidRPr="00172B61" w:rsidRDefault="006665EE" w:rsidP="006665EE">
      <w:pPr>
        <w:pStyle w:val="ListParagraph"/>
        <w:ind w:left="450"/>
        <w:jc w:val="both"/>
        <w:rPr>
          <w:rFonts w:ascii="Arial Narrow" w:hAnsi="Arial Narrow" w:cstheme="minorHAnsi"/>
          <w:sz w:val="18"/>
        </w:rPr>
      </w:pPr>
    </w:p>
    <w:p w:rsidR="006665EE" w:rsidRPr="00172B61" w:rsidRDefault="006665EE" w:rsidP="006665EE">
      <w:pPr>
        <w:pStyle w:val="ListParagraph"/>
        <w:numPr>
          <w:ilvl w:val="0"/>
          <w:numId w:val="4"/>
        </w:numPr>
        <w:jc w:val="both"/>
        <w:rPr>
          <w:rFonts w:ascii="Arial Narrow" w:hAnsi="Arial Narrow" w:cstheme="minorHAnsi"/>
        </w:rPr>
      </w:pPr>
      <w:r w:rsidRPr="00172B61">
        <w:rPr>
          <w:rFonts w:ascii="Arial Narrow" w:hAnsi="Arial Narrow" w:cstheme="minorHAnsi"/>
        </w:rPr>
        <w:t>The whole of the amount of awards should be used for developmental activities/infrastructure development of Youth Clubs &amp; Youth Development Centres.</w:t>
      </w:r>
    </w:p>
    <w:p w:rsidR="006665EE" w:rsidRPr="00172B61" w:rsidRDefault="006665EE" w:rsidP="006665EE">
      <w:pPr>
        <w:ind w:left="90"/>
        <w:jc w:val="both"/>
        <w:rPr>
          <w:rFonts w:ascii="Arial Narrow" w:hAnsi="Arial Narrow" w:cs="Calibri"/>
          <w:b/>
          <w:sz w:val="2"/>
          <w:szCs w:val="24"/>
        </w:rPr>
      </w:pPr>
    </w:p>
    <w:p w:rsidR="00CD1F91" w:rsidRPr="00172B61" w:rsidRDefault="00CD1F91" w:rsidP="00CD1F91">
      <w:pPr>
        <w:pStyle w:val="ListParagraph"/>
        <w:ind w:left="1170" w:hanging="1170"/>
        <w:rPr>
          <w:rFonts w:ascii="Arial Narrow" w:hAnsi="Arial Narrow" w:cs="Calibri"/>
          <w:b/>
          <w:bCs/>
        </w:rPr>
      </w:pPr>
      <w:r w:rsidRPr="00172B61">
        <w:rPr>
          <w:rFonts w:ascii="Arial Narrow" w:hAnsi="Arial Narrow" w:cs="Calibri"/>
          <w:b/>
          <w:bCs/>
        </w:rPr>
        <w:t>Suggestive activities under various broad subjects: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hanging="36"/>
        <w:jc w:val="both"/>
        <w:rPr>
          <w:rFonts w:ascii="Arial Narrow" w:hAnsi="Arial Narrow" w:cs="Calibri"/>
          <w:b/>
          <w:bCs/>
        </w:rPr>
      </w:pPr>
      <w:r w:rsidRPr="00172B61">
        <w:rPr>
          <w:rFonts w:ascii="Arial Narrow" w:hAnsi="Arial Narrow" w:cs="Calibri"/>
          <w:b/>
        </w:rPr>
        <w:t>Health, Environment, Sanitization Programmes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Vaccination and inoculation programme for the children</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Polio vaccination programme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Health awareness programme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Tips for personal hygiene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Encouragement to the villagers to practise meditation, Yoga/Pranayama</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Volunteer in the local Health Centre</w:t>
      </w:r>
    </w:p>
    <w:p w:rsidR="00CD1F91" w:rsidRPr="00172B61" w:rsidRDefault="00CD1F91" w:rsidP="00CD1F91">
      <w:pPr>
        <w:pStyle w:val="NoSpacing"/>
        <w:numPr>
          <w:ilvl w:val="0"/>
          <w:numId w:val="19"/>
        </w:numPr>
        <w:spacing w:line="360" w:lineRule="auto"/>
        <w:ind w:left="993" w:firstLine="1417"/>
        <w:jc w:val="both"/>
        <w:rPr>
          <w:rFonts w:ascii="Arial Narrow" w:hAnsi="Arial Narrow"/>
          <w:sz w:val="24"/>
          <w:szCs w:val="24"/>
        </w:rPr>
      </w:pPr>
      <w:r w:rsidRPr="00172B61">
        <w:rPr>
          <w:rFonts w:ascii="Arial Narrow" w:hAnsi="Arial Narrow"/>
          <w:sz w:val="24"/>
          <w:szCs w:val="24"/>
        </w:rPr>
        <w:t>Hospitalization in serious cases of patients in the District Hospitals.</w:t>
      </w: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lastRenderedPageBreak/>
        <w:t>Literacy Programmes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numPr>
          <w:ilvl w:val="0"/>
          <w:numId w:val="35"/>
        </w:numPr>
        <w:ind w:left="2835" w:hanging="425"/>
        <w:rPr>
          <w:rFonts w:ascii="Arial Narrow" w:hAnsi="Arial Narrow" w:cs="Calibri"/>
          <w:b/>
          <w:bCs/>
        </w:rPr>
      </w:pPr>
      <w:r w:rsidRPr="00172B61">
        <w:rPr>
          <w:rFonts w:ascii="Arial Narrow" w:hAnsi="Arial Narrow" w:cs="Calibri"/>
          <w:b/>
          <w:bCs/>
        </w:rPr>
        <w:t xml:space="preserve">Literacy </w:t>
      </w:r>
    </w:p>
    <w:p w:rsidR="00CD1F91" w:rsidRPr="00172B61" w:rsidRDefault="00CD1F91" w:rsidP="00CD1F91">
      <w:pPr>
        <w:pStyle w:val="ListParagraph"/>
        <w:ind w:left="2835"/>
        <w:rPr>
          <w:rFonts w:ascii="Arial Narrow" w:hAnsi="Arial Narrow" w:cs="Calibri"/>
          <w:b/>
          <w:bCs/>
        </w:rPr>
      </w:pP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Each one teach one programme</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Enrolment of the children in primary classes</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Initiative for the adult education</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Efforts for eradication of illiteracy</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Counselling programme for parents</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Providing textbooks and other educational material to the children</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Providing individual counselling and support etc.</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sz w:val="24"/>
          <w:szCs w:val="24"/>
        </w:rPr>
        <w:t>Skill development programme</w:t>
      </w:r>
    </w:p>
    <w:p w:rsidR="00CD1F91" w:rsidRPr="00172B61" w:rsidRDefault="00CD1F91" w:rsidP="00CD1F91">
      <w:pPr>
        <w:pStyle w:val="NoSpacing"/>
        <w:numPr>
          <w:ilvl w:val="0"/>
          <w:numId w:val="22"/>
        </w:numPr>
        <w:spacing w:line="360" w:lineRule="auto"/>
        <w:ind w:left="993" w:firstLine="1417"/>
        <w:jc w:val="both"/>
        <w:rPr>
          <w:rFonts w:ascii="Arial Narrow" w:hAnsi="Arial Narrow"/>
          <w:sz w:val="24"/>
          <w:szCs w:val="24"/>
        </w:rPr>
      </w:pPr>
      <w:r w:rsidRPr="00172B61">
        <w:rPr>
          <w:rFonts w:ascii="Arial Narrow" w:hAnsi="Arial Narrow"/>
        </w:rPr>
        <w:t>Value education</w:t>
      </w:r>
    </w:p>
    <w:p w:rsidR="00CD1F91" w:rsidRPr="00172B61" w:rsidRDefault="00CD1F91" w:rsidP="00CD1F91">
      <w:pPr>
        <w:pStyle w:val="NoSpacing"/>
        <w:spacing w:line="276" w:lineRule="auto"/>
        <w:ind w:left="2410"/>
        <w:jc w:val="both"/>
        <w:rPr>
          <w:rFonts w:ascii="Arial Narrow" w:hAnsi="Arial Narrow"/>
          <w:sz w:val="14"/>
          <w:szCs w:val="14"/>
        </w:rPr>
      </w:pPr>
    </w:p>
    <w:p w:rsidR="00CD1F91" w:rsidRPr="00172B61" w:rsidRDefault="00CD1F91" w:rsidP="00CD1F91">
      <w:pPr>
        <w:ind w:firstLine="1134"/>
        <w:rPr>
          <w:rFonts w:ascii="Arial Narrow" w:hAnsi="Arial Narrow"/>
          <w:b/>
          <w:bCs/>
          <w:sz w:val="2"/>
          <w:szCs w:val="2"/>
        </w:rPr>
      </w:pPr>
      <w:r w:rsidRPr="00172B61">
        <w:rPr>
          <w:rFonts w:ascii="Arial Narrow" w:hAnsi="Arial Narrow"/>
          <w:b/>
          <w:bCs/>
        </w:rPr>
        <w:t>Women Empowerment</w:t>
      </w:r>
      <w:r w:rsidRPr="00172B61">
        <w:rPr>
          <w:rFonts w:ascii="Arial Narrow" w:hAnsi="Arial Narrow"/>
          <w:b/>
          <w:bCs/>
        </w:rPr>
        <w:br/>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Minimum literary programme for women in the villages</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Programme to make them self-reliant</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Make the Women aware of their rights.</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Regular counselling programme with women</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Provision for women to participate in every cultural social and other programmes organised in the villages</w:t>
      </w:r>
    </w:p>
    <w:p w:rsidR="00CD1F91" w:rsidRPr="00172B61" w:rsidRDefault="00CD1F91" w:rsidP="00CD1F91">
      <w:pPr>
        <w:pStyle w:val="NoSpacing"/>
        <w:numPr>
          <w:ilvl w:val="0"/>
          <w:numId w:val="25"/>
        </w:numPr>
        <w:spacing w:line="360" w:lineRule="auto"/>
        <w:ind w:left="2835" w:hanging="425"/>
        <w:jc w:val="both"/>
        <w:rPr>
          <w:rFonts w:ascii="Arial Narrow" w:hAnsi="Arial Narrow"/>
          <w:sz w:val="24"/>
          <w:szCs w:val="24"/>
        </w:rPr>
      </w:pPr>
      <w:r w:rsidRPr="00172B61">
        <w:rPr>
          <w:rFonts w:ascii="Arial Narrow" w:hAnsi="Arial Narrow"/>
          <w:sz w:val="24"/>
          <w:szCs w:val="24"/>
        </w:rPr>
        <w:t>Creation of grievance cell to look into the problems of worm of various nature.</w:t>
      </w:r>
    </w:p>
    <w:p w:rsidR="00CD1F91" w:rsidRPr="00172B61" w:rsidRDefault="00CD1F91" w:rsidP="00CD1F91">
      <w:pPr>
        <w:pStyle w:val="ListParagraph"/>
        <w:ind w:left="1170"/>
        <w:rPr>
          <w:rFonts w:ascii="Arial Narrow" w:hAnsi="Arial Narrow" w:cs="Calibri"/>
          <w:b/>
          <w:sz w:val="10"/>
          <w:szCs w:val="10"/>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Vocational Training &amp; Employment</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6"/>
          <w:szCs w:val="6"/>
        </w:rPr>
      </w:pPr>
    </w:p>
    <w:p w:rsidR="00CD1F91" w:rsidRPr="00172B61" w:rsidRDefault="00CD1F91" w:rsidP="00CD1F91">
      <w:pPr>
        <w:pStyle w:val="ListParagraph"/>
        <w:numPr>
          <w:ilvl w:val="0"/>
          <w:numId w:val="34"/>
        </w:numPr>
        <w:rPr>
          <w:rFonts w:ascii="Arial Narrow" w:hAnsi="Arial Narrow" w:cs="Calibri"/>
          <w:b/>
          <w:bCs/>
        </w:rPr>
      </w:pPr>
      <w:r w:rsidRPr="00172B61">
        <w:rPr>
          <w:rFonts w:ascii="Arial Narrow" w:hAnsi="Arial Narrow" w:cs="Calibri"/>
          <w:b/>
          <w:bCs/>
        </w:rPr>
        <w:t>Vocational Training</w:t>
      </w:r>
    </w:p>
    <w:p w:rsidR="00CD1F91" w:rsidRPr="00172B61" w:rsidRDefault="00CD1F91" w:rsidP="00CD1F91">
      <w:pPr>
        <w:pStyle w:val="ListParagraph"/>
        <w:ind w:left="1890"/>
        <w:rPr>
          <w:rFonts w:ascii="Arial Narrow" w:hAnsi="Arial Narrow" w:cs="Calibri"/>
          <w:b/>
          <w:bCs/>
        </w:rPr>
      </w:pP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Vocational training for men and women</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Opportunities for self-employment</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Opportunities created for employment in the industries near by</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 xml:space="preserve">The vocational training programme to be decided based on need of the villagers and availability of resource persons. </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The curriculum for the vocational training programme</w:t>
      </w:r>
    </w:p>
    <w:p w:rsidR="00CD1F91" w:rsidRPr="00172B61" w:rsidRDefault="00CD1F91" w:rsidP="00CD1F91">
      <w:pPr>
        <w:pStyle w:val="NoSpacing"/>
        <w:numPr>
          <w:ilvl w:val="0"/>
          <w:numId w:val="21"/>
        </w:numPr>
        <w:spacing w:line="360" w:lineRule="auto"/>
        <w:ind w:left="2977" w:hanging="567"/>
        <w:jc w:val="both"/>
        <w:rPr>
          <w:rFonts w:ascii="Arial Narrow" w:hAnsi="Arial Narrow"/>
          <w:sz w:val="24"/>
          <w:szCs w:val="24"/>
        </w:rPr>
      </w:pPr>
      <w:r w:rsidRPr="00172B61">
        <w:rPr>
          <w:rFonts w:ascii="Arial Narrow" w:hAnsi="Arial Narrow"/>
          <w:sz w:val="24"/>
          <w:szCs w:val="24"/>
        </w:rPr>
        <w:t>Infrastructure and equipment for providing vocational training.</w:t>
      </w: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ListParagraph"/>
        <w:numPr>
          <w:ilvl w:val="0"/>
          <w:numId w:val="34"/>
        </w:numPr>
        <w:rPr>
          <w:rFonts w:ascii="Arial Narrow" w:hAnsi="Arial Narrow" w:cs="Calibri"/>
          <w:b/>
          <w:bCs/>
        </w:rPr>
      </w:pPr>
      <w:r w:rsidRPr="00172B61">
        <w:rPr>
          <w:rFonts w:ascii="Arial Narrow" w:hAnsi="Arial Narrow" w:cs="Calibri"/>
          <w:b/>
          <w:bCs/>
        </w:rPr>
        <w:t xml:space="preserve">Employment Generation </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Survey number of people between 18 to 30 years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How the total working population is engaged in gainful activities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engaged in self-employment</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depending on agriculture</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having shops and any other small business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who are working as skilled workers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working as unskilled workers.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going outside the village for work</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engaged in teaching and other professions</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Number of people are partially employed</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Vocational training programme designed for the people for better opportunity</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Counselling given to the people for employment</w:t>
      </w:r>
    </w:p>
    <w:p w:rsidR="00CD1F91" w:rsidRPr="00172B61" w:rsidRDefault="00CD1F91" w:rsidP="00CD1F91">
      <w:pPr>
        <w:pStyle w:val="NoSpacing"/>
        <w:numPr>
          <w:ilvl w:val="0"/>
          <w:numId w:val="24"/>
        </w:numPr>
        <w:spacing w:line="360" w:lineRule="auto"/>
        <w:ind w:left="2835" w:hanging="425"/>
        <w:jc w:val="both"/>
        <w:rPr>
          <w:rFonts w:ascii="Arial Narrow" w:hAnsi="Arial Narrow"/>
          <w:sz w:val="24"/>
          <w:szCs w:val="24"/>
        </w:rPr>
      </w:pPr>
      <w:r w:rsidRPr="00172B61">
        <w:rPr>
          <w:rFonts w:ascii="Arial Narrow" w:hAnsi="Arial Narrow"/>
          <w:sz w:val="24"/>
          <w:szCs w:val="24"/>
        </w:rPr>
        <w:t>Helping people to get bank loans for cottage and small industries in the village</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Social Awareness, Celebration of National/ International Days/Weeks</w:t>
      </w:r>
    </w:p>
    <w:p w:rsidR="00CD1F91" w:rsidRPr="00172B61" w:rsidRDefault="00CD1F91" w:rsidP="00CD1F91">
      <w:pPr>
        <w:pStyle w:val="ListParagraph"/>
        <w:ind w:left="2694" w:hanging="1524"/>
        <w:jc w:val="both"/>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34"/>
        </w:numPr>
        <w:spacing w:line="276" w:lineRule="auto"/>
        <w:ind w:left="1560" w:firstLine="0"/>
        <w:jc w:val="both"/>
        <w:rPr>
          <w:rFonts w:ascii="Arial Narrow" w:hAnsi="Arial Narrow"/>
          <w:b/>
          <w:sz w:val="24"/>
          <w:szCs w:val="24"/>
        </w:rPr>
      </w:pPr>
      <w:r w:rsidRPr="00172B61">
        <w:rPr>
          <w:rFonts w:ascii="Arial Narrow" w:hAnsi="Arial Narrow"/>
          <w:b/>
          <w:sz w:val="24"/>
          <w:szCs w:val="24"/>
        </w:rPr>
        <w:t>Eradication of Social Evils and other local problems</w:t>
      </w:r>
    </w:p>
    <w:p w:rsidR="00CD1F91" w:rsidRPr="00172B61" w:rsidRDefault="00CD1F91" w:rsidP="00CD1F91">
      <w:pPr>
        <w:pStyle w:val="NoSpacing"/>
        <w:spacing w:line="276" w:lineRule="auto"/>
        <w:ind w:left="567"/>
        <w:jc w:val="both"/>
        <w:rPr>
          <w:rFonts w:ascii="Arial Narrow" w:hAnsi="Arial Narrow"/>
          <w:b/>
          <w:sz w:val="10"/>
          <w:szCs w:val="24"/>
        </w:rPr>
      </w:pP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Domestic violence</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Female Infanticide</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Dowry</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Early Marriage</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No education for girls at higher level</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Land disputes</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Caste discrimination</w:t>
      </w:r>
    </w:p>
    <w:p w:rsidR="00CD1F91" w:rsidRPr="00172B61" w:rsidRDefault="00CD1F91" w:rsidP="00CD1F91">
      <w:pPr>
        <w:pStyle w:val="NoSpacing"/>
        <w:numPr>
          <w:ilvl w:val="0"/>
          <w:numId w:val="27"/>
        </w:numPr>
        <w:spacing w:line="360" w:lineRule="auto"/>
        <w:ind w:left="993" w:firstLine="1417"/>
        <w:jc w:val="both"/>
        <w:rPr>
          <w:rFonts w:ascii="Arial Narrow" w:hAnsi="Arial Narrow"/>
          <w:sz w:val="24"/>
          <w:szCs w:val="24"/>
        </w:rPr>
      </w:pPr>
      <w:r w:rsidRPr="00172B61">
        <w:rPr>
          <w:rFonts w:ascii="Arial Narrow" w:hAnsi="Arial Narrow"/>
          <w:sz w:val="24"/>
          <w:szCs w:val="24"/>
        </w:rPr>
        <w:t>Prostitution</w:t>
      </w:r>
    </w:p>
    <w:p w:rsidR="00CD1F91" w:rsidRDefault="00CD1F91"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Default="00DF303B" w:rsidP="00CD1F91">
      <w:pPr>
        <w:pStyle w:val="NoSpacing"/>
        <w:spacing w:line="276" w:lineRule="auto"/>
        <w:ind w:left="2410"/>
        <w:jc w:val="both"/>
        <w:rPr>
          <w:rFonts w:ascii="Arial Narrow" w:hAnsi="Arial Narrow"/>
          <w:sz w:val="14"/>
          <w:szCs w:val="14"/>
        </w:rPr>
      </w:pPr>
    </w:p>
    <w:p w:rsidR="00DF303B" w:rsidRPr="00172B61" w:rsidRDefault="00DF303B" w:rsidP="00CD1F91">
      <w:pPr>
        <w:pStyle w:val="NoSpacing"/>
        <w:spacing w:line="276" w:lineRule="auto"/>
        <w:ind w:left="2410"/>
        <w:jc w:val="both"/>
        <w:rPr>
          <w:rFonts w:ascii="Arial Narrow" w:hAnsi="Arial Narrow"/>
          <w:sz w:val="14"/>
          <w:szCs w:val="14"/>
        </w:rPr>
      </w:pPr>
    </w:p>
    <w:p w:rsidR="00CD1F91" w:rsidRPr="00172B61" w:rsidRDefault="00CD1F91" w:rsidP="00CD1F91">
      <w:pPr>
        <w:pStyle w:val="NoSpacing"/>
        <w:numPr>
          <w:ilvl w:val="0"/>
          <w:numId w:val="34"/>
        </w:numPr>
        <w:spacing w:line="276" w:lineRule="auto"/>
        <w:jc w:val="both"/>
        <w:rPr>
          <w:rFonts w:ascii="Arial Narrow" w:hAnsi="Arial Narrow"/>
          <w:b/>
          <w:sz w:val="24"/>
          <w:szCs w:val="24"/>
        </w:rPr>
      </w:pPr>
      <w:r w:rsidRPr="00172B61">
        <w:rPr>
          <w:rFonts w:ascii="Arial Narrow" w:hAnsi="Arial Narrow"/>
          <w:b/>
          <w:sz w:val="24"/>
          <w:szCs w:val="24"/>
        </w:rPr>
        <w:lastRenderedPageBreak/>
        <w:t>Social welfare</w:t>
      </w:r>
    </w:p>
    <w:p w:rsidR="00CD1F91" w:rsidRPr="00172B61" w:rsidRDefault="00CD1F91" w:rsidP="00CD1F91">
      <w:pPr>
        <w:pStyle w:val="NoSpacing"/>
        <w:spacing w:line="276" w:lineRule="auto"/>
        <w:ind w:left="1890"/>
        <w:jc w:val="both"/>
        <w:rPr>
          <w:rFonts w:ascii="Arial Narrow" w:hAnsi="Arial Narrow"/>
          <w:b/>
          <w:sz w:val="24"/>
          <w:szCs w:val="24"/>
        </w:rPr>
      </w:pPr>
    </w:p>
    <w:p w:rsidR="00CD1F9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HIV/AIDS</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Child Abuse</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Miss-utilization of community facilities and assets</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Cash for vote</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Alcoholism</w:t>
      </w:r>
    </w:p>
    <w:p w:rsidR="00CD1F91" w:rsidRPr="00172B61" w:rsidRDefault="00CD1F91" w:rsidP="00CD1F91">
      <w:pPr>
        <w:pStyle w:val="NoSpacing"/>
        <w:numPr>
          <w:ilvl w:val="0"/>
          <w:numId w:val="28"/>
        </w:numPr>
        <w:spacing w:line="360" w:lineRule="auto"/>
        <w:ind w:left="993" w:firstLine="1417"/>
        <w:jc w:val="both"/>
        <w:rPr>
          <w:rFonts w:ascii="Arial Narrow" w:hAnsi="Arial Narrow"/>
          <w:sz w:val="24"/>
          <w:szCs w:val="24"/>
        </w:rPr>
      </w:pPr>
      <w:r w:rsidRPr="00172B61">
        <w:rPr>
          <w:rFonts w:ascii="Arial Narrow" w:hAnsi="Arial Narrow"/>
          <w:sz w:val="24"/>
          <w:szCs w:val="24"/>
        </w:rPr>
        <w:t>Awareness about cleanliness</w:t>
      </w:r>
    </w:p>
    <w:p w:rsidR="00CD1F91" w:rsidRPr="00172B61" w:rsidRDefault="00CD1F91" w:rsidP="00CD1F91">
      <w:pPr>
        <w:pStyle w:val="NoSpacing"/>
        <w:spacing w:line="276" w:lineRule="auto"/>
        <w:ind w:left="567"/>
        <w:jc w:val="both"/>
        <w:rPr>
          <w:rFonts w:ascii="Arial Narrow" w:hAnsi="Arial Narrow"/>
          <w:b/>
          <w:sz w:val="24"/>
          <w:szCs w:val="24"/>
        </w:rPr>
      </w:pPr>
    </w:p>
    <w:p w:rsidR="00CD1F91" w:rsidRPr="00172B61" w:rsidRDefault="00CD1F91" w:rsidP="00CD1F91">
      <w:pPr>
        <w:pStyle w:val="NoSpacing"/>
        <w:numPr>
          <w:ilvl w:val="0"/>
          <w:numId w:val="34"/>
        </w:numPr>
        <w:spacing w:line="276" w:lineRule="auto"/>
        <w:jc w:val="both"/>
        <w:rPr>
          <w:rFonts w:ascii="Arial Narrow" w:hAnsi="Arial Narrow"/>
          <w:b/>
          <w:sz w:val="24"/>
          <w:szCs w:val="24"/>
        </w:rPr>
      </w:pPr>
      <w:r w:rsidRPr="00172B61">
        <w:rPr>
          <w:rFonts w:ascii="Arial Narrow" w:hAnsi="Arial Narrow"/>
          <w:b/>
          <w:sz w:val="24"/>
          <w:szCs w:val="24"/>
        </w:rPr>
        <w:t>Celebration on National and International Weeks and Days</w:t>
      </w:r>
    </w:p>
    <w:p w:rsidR="00CD1F91" w:rsidRPr="00172B61" w:rsidRDefault="00CD1F91" w:rsidP="00CD1F91">
      <w:pPr>
        <w:pStyle w:val="NoSpacing"/>
        <w:spacing w:line="276" w:lineRule="auto"/>
        <w:ind w:left="567"/>
        <w:jc w:val="both"/>
        <w:rPr>
          <w:rFonts w:ascii="Arial Narrow" w:hAnsi="Arial Narrow"/>
          <w:b/>
          <w:sz w:val="24"/>
          <w:szCs w:val="24"/>
        </w:rPr>
      </w:pP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Republic 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Independence 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Mahatma Gandhi’s Birthday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Children’s Day</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Celebration of Martyr Days</w:t>
      </w:r>
    </w:p>
    <w:p w:rsidR="00CD1F91" w:rsidRPr="00172B61" w:rsidRDefault="00CD1F91" w:rsidP="00CD1F91">
      <w:pPr>
        <w:pStyle w:val="NoSpacing"/>
        <w:numPr>
          <w:ilvl w:val="0"/>
          <w:numId w:val="29"/>
        </w:numPr>
        <w:spacing w:line="360" w:lineRule="auto"/>
        <w:ind w:left="993" w:firstLine="1417"/>
        <w:jc w:val="both"/>
        <w:rPr>
          <w:rFonts w:ascii="Arial Narrow" w:hAnsi="Arial Narrow"/>
          <w:sz w:val="24"/>
          <w:szCs w:val="24"/>
        </w:rPr>
      </w:pPr>
      <w:r w:rsidRPr="00172B61">
        <w:rPr>
          <w:rFonts w:ascii="Arial Narrow" w:hAnsi="Arial Narrow"/>
          <w:sz w:val="24"/>
          <w:szCs w:val="24"/>
        </w:rPr>
        <w:t xml:space="preserve">Celebration of major festivals </w:t>
      </w:r>
    </w:p>
    <w:p w:rsidR="00CD1F91" w:rsidRPr="00172B61" w:rsidRDefault="00CD1F91" w:rsidP="00CD1F91">
      <w:pPr>
        <w:pStyle w:val="ListParagraph"/>
        <w:ind w:left="1170" w:firstLine="1417"/>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Monetized value of Community Assets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Community Hall</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Assembly place for various cultural and other activities</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Health centres</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Public Toilets</w:t>
      </w:r>
    </w:p>
    <w:p w:rsidR="00CD1F91" w:rsidRPr="00172B61" w:rsidRDefault="00CD1F91" w:rsidP="00CD1F91">
      <w:pPr>
        <w:pStyle w:val="NoSpacing"/>
        <w:numPr>
          <w:ilvl w:val="0"/>
          <w:numId w:val="23"/>
        </w:numPr>
        <w:spacing w:line="360" w:lineRule="auto"/>
        <w:ind w:left="993" w:firstLine="1559"/>
        <w:jc w:val="both"/>
        <w:rPr>
          <w:rFonts w:ascii="Arial Narrow" w:hAnsi="Arial Narrow"/>
          <w:sz w:val="24"/>
          <w:szCs w:val="24"/>
        </w:rPr>
      </w:pPr>
      <w:r w:rsidRPr="00172B61">
        <w:rPr>
          <w:rFonts w:ascii="Arial Narrow" w:hAnsi="Arial Narrow"/>
          <w:sz w:val="24"/>
          <w:szCs w:val="24"/>
        </w:rPr>
        <w:t>Drinking Water</w:t>
      </w:r>
    </w:p>
    <w:p w:rsidR="00CD1F91" w:rsidRDefault="00CD1F91" w:rsidP="00CD1F91">
      <w:pPr>
        <w:pStyle w:val="ListParagraph"/>
        <w:ind w:left="1170"/>
        <w:rPr>
          <w:rFonts w:ascii="Arial Narrow" w:hAnsi="Arial Narrow" w:cs="Calibri"/>
          <w:b/>
          <w:bCs/>
        </w:rPr>
      </w:pPr>
    </w:p>
    <w:p w:rsidR="00CD1F91" w:rsidRDefault="00CD1F91" w:rsidP="00CD1F91">
      <w:pPr>
        <w:pStyle w:val="ListParagraph"/>
        <w:ind w:left="1170"/>
        <w:rPr>
          <w:rFonts w:ascii="Arial Narrow" w:hAnsi="Arial Narrow" w:cs="Calibri"/>
          <w:b/>
          <w:bCs/>
        </w:rPr>
      </w:pPr>
      <w:r w:rsidRPr="00172B61">
        <w:rPr>
          <w:rFonts w:ascii="Arial Narrow" w:hAnsi="Arial Narrow" w:cs="Calibri"/>
          <w:b/>
        </w:rPr>
        <w:t>Cultural, Sports, Adventure Programmes</w:t>
      </w:r>
    </w:p>
    <w:p w:rsidR="0052357C" w:rsidRPr="00172B61" w:rsidRDefault="0052357C"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sz w:val="2"/>
          <w:szCs w:val="2"/>
        </w:rPr>
      </w:pPr>
    </w:p>
    <w:p w:rsidR="00CD1F91" w:rsidRPr="00172B61" w:rsidRDefault="00CD1F91" w:rsidP="00CD1F91">
      <w:pPr>
        <w:pStyle w:val="NoSpacing"/>
        <w:numPr>
          <w:ilvl w:val="0"/>
          <w:numId w:val="34"/>
        </w:numPr>
        <w:spacing w:line="276" w:lineRule="auto"/>
        <w:jc w:val="both"/>
        <w:rPr>
          <w:rFonts w:ascii="Arial Narrow" w:hAnsi="Arial Narrow"/>
          <w:b/>
          <w:sz w:val="24"/>
          <w:szCs w:val="24"/>
        </w:rPr>
      </w:pPr>
      <w:r w:rsidRPr="00172B61">
        <w:rPr>
          <w:rFonts w:ascii="Arial Narrow" w:hAnsi="Arial Narrow"/>
          <w:b/>
          <w:sz w:val="24"/>
          <w:szCs w:val="24"/>
        </w:rPr>
        <w:t>Cultural Programmes</w:t>
      </w:r>
    </w:p>
    <w:p w:rsidR="00CD1F91" w:rsidRPr="00172B61" w:rsidRDefault="00CD1F91" w:rsidP="00CD1F91">
      <w:pPr>
        <w:pStyle w:val="NoSpacing"/>
        <w:spacing w:line="276" w:lineRule="auto"/>
        <w:ind w:left="1890"/>
        <w:jc w:val="both"/>
        <w:rPr>
          <w:rFonts w:ascii="Arial Narrow" w:hAnsi="Arial Narrow"/>
          <w:b/>
          <w:sz w:val="24"/>
          <w:szCs w:val="24"/>
        </w:rPr>
      </w:pPr>
    </w:p>
    <w:p w:rsidR="00CD1F91" w:rsidRPr="00172B61" w:rsidRDefault="00CD1F91" w:rsidP="00CD1F91">
      <w:pPr>
        <w:pStyle w:val="NoSpacing"/>
        <w:numPr>
          <w:ilvl w:val="0"/>
          <w:numId w:val="30"/>
        </w:numPr>
        <w:spacing w:line="276" w:lineRule="auto"/>
        <w:ind w:left="2835" w:hanging="283"/>
        <w:jc w:val="both"/>
        <w:rPr>
          <w:rFonts w:ascii="Arial Narrow" w:hAnsi="Arial Narrow"/>
          <w:sz w:val="24"/>
          <w:szCs w:val="24"/>
        </w:rPr>
      </w:pPr>
      <w:r w:rsidRPr="00172B61">
        <w:rPr>
          <w:rFonts w:ascii="Arial Narrow" w:hAnsi="Arial Narrow"/>
          <w:sz w:val="24"/>
          <w:szCs w:val="24"/>
        </w:rPr>
        <w:t>Subject of cultural programme and their themes like NukadNatak, Community Song, Dance Programme</w:t>
      </w:r>
    </w:p>
    <w:p w:rsidR="00CD1F91" w:rsidRPr="00172B61" w:rsidRDefault="00CD1F91" w:rsidP="00CD1F91">
      <w:pPr>
        <w:pStyle w:val="NoSpacing"/>
        <w:spacing w:line="276" w:lineRule="auto"/>
        <w:ind w:left="2835"/>
        <w:jc w:val="both"/>
        <w:rPr>
          <w:rFonts w:ascii="Arial Narrow" w:hAnsi="Arial Narrow"/>
          <w:sz w:val="24"/>
          <w:szCs w:val="24"/>
        </w:rPr>
      </w:pPr>
    </w:p>
    <w:p w:rsidR="00CD1F91" w:rsidRPr="00172B61" w:rsidRDefault="00CD1F91" w:rsidP="00CD1F91">
      <w:pPr>
        <w:pStyle w:val="NoSpacing"/>
        <w:numPr>
          <w:ilvl w:val="0"/>
          <w:numId w:val="30"/>
        </w:numPr>
        <w:spacing w:line="276" w:lineRule="auto"/>
        <w:ind w:left="2835" w:hanging="283"/>
        <w:jc w:val="both"/>
        <w:rPr>
          <w:rFonts w:ascii="Arial Narrow" w:hAnsi="Arial Narrow"/>
          <w:sz w:val="24"/>
          <w:szCs w:val="24"/>
        </w:rPr>
      </w:pPr>
      <w:r w:rsidRPr="00172B61">
        <w:rPr>
          <w:rFonts w:ascii="Arial Narrow" w:hAnsi="Arial Narrow"/>
          <w:sz w:val="24"/>
          <w:szCs w:val="24"/>
        </w:rPr>
        <w:t>Programmes on different subjects like Debate, Music, art, Community song, Patriotic Songs etc.</w:t>
      </w:r>
    </w:p>
    <w:p w:rsidR="00CD1F91" w:rsidRPr="00172B61" w:rsidRDefault="00CD1F91" w:rsidP="00DF303B">
      <w:pPr>
        <w:rPr>
          <w:rFonts w:ascii="Arial Narrow" w:hAnsi="Arial Narrow"/>
          <w:b/>
          <w:sz w:val="24"/>
          <w:szCs w:val="24"/>
        </w:rPr>
      </w:pPr>
      <w:r w:rsidRPr="00172B61">
        <w:rPr>
          <w:rFonts w:ascii="Arial Narrow" w:hAnsi="Arial Narrow"/>
          <w:b/>
          <w:sz w:val="24"/>
          <w:szCs w:val="24"/>
        </w:rPr>
        <w:lastRenderedPageBreak/>
        <w:t>Sports/Adventure Programmes</w:t>
      </w:r>
    </w:p>
    <w:p w:rsidR="00CD1F91" w:rsidRPr="00172B61" w:rsidRDefault="00CD1F91" w:rsidP="00CD1F91">
      <w:pPr>
        <w:pStyle w:val="NoSpacing"/>
        <w:spacing w:line="276" w:lineRule="auto"/>
        <w:ind w:left="1890"/>
        <w:jc w:val="both"/>
        <w:rPr>
          <w:rFonts w:ascii="Arial Narrow" w:hAnsi="Arial Narrow"/>
          <w:b/>
          <w:sz w:val="24"/>
          <w:szCs w:val="24"/>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Creation of minimum infrastructure on village vacant land for sports activities</w:t>
      </w:r>
    </w:p>
    <w:p w:rsidR="00CD1F91" w:rsidRPr="00172B61" w:rsidRDefault="00CD1F91" w:rsidP="00CD1F91">
      <w:pPr>
        <w:pStyle w:val="NoSpacing"/>
        <w:spacing w:line="276" w:lineRule="auto"/>
        <w:ind w:left="2835"/>
        <w:jc w:val="both"/>
        <w:rPr>
          <w:rFonts w:ascii="Arial Narrow" w:hAnsi="Arial Narrow"/>
          <w:b/>
          <w:sz w:val="24"/>
          <w:szCs w:val="24"/>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Encouraging the villagers to utilize the sports infrastructure</w:t>
      </w:r>
    </w:p>
    <w:p w:rsidR="00CD1F91" w:rsidRPr="00172B61" w:rsidRDefault="00CD1F91" w:rsidP="00CD1F91">
      <w:pPr>
        <w:pStyle w:val="ListParagraph"/>
        <w:rPr>
          <w:rFonts w:ascii="Arial Narrow" w:hAnsi="Arial Narrow"/>
          <w:b/>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Organizing various sports meet for children, men and women</w:t>
      </w:r>
    </w:p>
    <w:p w:rsidR="00CD1F91" w:rsidRPr="00172B61" w:rsidRDefault="00CD1F91" w:rsidP="00CD1F91">
      <w:pPr>
        <w:pStyle w:val="NoSpacing"/>
        <w:spacing w:line="276" w:lineRule="auto"/>
        <w:ind w:left="2835"/>
        <w:jc w:val="both"/>
        <w:rPr>
          <w:rFonts w:ascii="Arial Narrow" w:hAnsi="Arial Narrow"/>
          <w:b/>
          <w:sz w:val="20"/>
          <w:szCs w:val="20"/>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Providing incentives to the outstanding boys and girls in sports</w:t>
      </w:r>
    </w:p>
    <w:p w:rsidR="00CD1F91" w:rsidRPr="00172B61" w:rsidRDefault="00CD1F91" w:rsidP="00CD1F91">
      <w:pPr>
        <w:pStyle w:val="NoSpacing"/>
        <w:spacing w:line="276" w:lineRule="auto"/>
        <w:ind w:left="2835"/>
        <w:jc w:val="both"/>
        <w:rPr>
          <w:rFonts w:ascii="Arial Narrow" w:hAnsi="Arial Narrow"/>
          <w:b/>
          <w:sz w:val="12"/>
          <w:szCs w:val="12"/>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Showing films to the children in the schools on sports</w:t>
      </w:r>
    </w:p>
    <w:p w:rsidR="00CD1F91" w:rsidRPr="00172B61" w:rsidRDefault="00CD1F91" w:rsidP="00CD1F91">
      <w:pPr>
        <w:pStyle w:val="NoSpacing"/>
        <w:spacing w:line="276" w:lineRule="auto"/>
        <w:ind w:left="2835"/>
        <w:jc w:val="both"/>
        <w:rPr>
          <w:rFonts w:ascii="Arial Narrow" w:hAnsi="Arial Narrow"/>
          <w:b/>
          <w:sz w:val="10"/>
          <w:szCs w:val="10"/>
        </w:rPr>
      </w:pPr>
    </w:p>
    <w:p w:rsidR="00CD1F91" w:rsidRPr="00172B61" w:rsidRDefault="00CD1F91" w:rsidP="00CD1F91">
      <w:pPr>
        <w:pStyle w:val="NoSpacing"/>
        <w:numPr>
          <w:ilvl w:val="0"/>
          <w:numId w:val="31"/>
        </w:numPr>
        <w:spacing w:line="276" w:lineRule="auto"/>
        <w:ind w:left="2835" w:hanging="283"/>
        <w:jc w:val="both"/>
        <w:rPr>
          <w:rFonts w:ascii="Arial Narrow" w:hAnsi="Arial Narrow"/>
          <w:b/>
          <w:sz w:val="24"/>
          <w:szCs w:val="24"/>
        </w:rPr>
      </w:pPr>
      <w:r w:rsidRPr="00172B61">
        <w:rPr>
          <w:rFonts w:ascii="Arial Narrow" w:hAnsi="Arial Narrow"/>
          <w:sz w:val="24"/>
          <w:szCs w:val="24"/>
        </w:rPr>
        <w:t>Indigenous games like Kabaddi, wrestling, Kho-Kho etc. to be given priority which can be organised without any heavy investment.</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Camps/Residential Training Programmes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Agricultural training programmes</w:t>
      </w: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Vaccination camps</w:t>
      </w: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First aid training</w:t>
      </w:r>
    </w:p>
    <w:p w:rsidR="00CD1F91" w:rsidRPr="00172B61" w:rsidRDefault="00CD1F91" w:rsidP="00CD1F91">
      <w:pPr>
        <w:pStyle w:val="NoSpacing"/>
        <w:numPr>
          <w:ilvl w:val="0"/>
          <w:numId w:val="32"/>
        </w:numPr>
        <w:tabs>
          <w:tab w:val="left" w:pos="567"/>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Mass Awareness Programmes</w:t>
      </w:r>
    </w:p>
    <w:p w:rsidR="00CD1F91" w:rsidRPr="00172B61" w:rsidRDefault="00CD1F91" w:rsidP="00CD1F91">
      <w:pPr>
        <w:pStyle w:val="ListParagraph"/>
        <w:ind w:left="1170" w:firstLine="1265"/>
        <w:rPr>
          <w:rFonts w:ascii="Arial Narrow" w:hAnsi="Arial Narrow" w:cs="Calibri"/>
          <w:b/>
          <w:bCs/>
        </w:rPr>
      </w:pPr>
    </w:p>
    <w:p w:rsidR="00CD1F91" w:rsidRPr="00172B61" w:rsidRDefault="00CD1F91" w:rsidP="00CD1F91">
      <w:pPr>
        <w:pStyle w:val="ListParagraph"/>
        <w:ind w:left="1170"/>
        <w:rPr>
          <w:rFonts w:ascii="Arial Narrow" w:hAnsi="Arial Narrow" w:cs="Calibri"/>
          <w:b/>
          <w:bCs/>
        </w:rPr>
      </w:pPr>
      <w:r w:rsidRPr="00172B61">
        <w:rPr>
          <w:rFonts w:ascii="Arial Narrow" w:hAnsi="Arial Narrow" w:cs="Calibri"/>
          <w:b/>
        </w:rPr>
        <w:t>Other Significant Achievements</w:t>
      </w:r>
    </w:p>
    <w:p w:rsidR="00CD1F91" w:rsidRPr="00172B61" w:rsidRDefault="00CD1F91" w:rsidP="00CD1F91">
      <w:pPr>
        <w:pStyle w:val="ListParagraph"/>
        <w:ind w:left="1170"/>
        <w:rPr>
          <w:rFonts w:ascii="Arial Narrow" w:hAnsi="Arial Narrow" w:cs="Calibri"/>
          <w:b/>
          <w:bCs/>
        </w:rPr>
      </w:pPr>
    </w:p>
    <w:p w:rsidR="00CD1F91" w:rsidRPr="00172B61" w:rsidRDefault="00CD1F91" w:rsidP="00CD1F91">
      <w:pPr>
        <w:pStyle w:val="NoSpacing"/>
        <w:numPr>
          <w:ilvl w:val="0"/>
          <w:numId w:val="34"/>
        </w:numPr>
        <w:spacing w:line="276" w:lineRule="auto"/>
        <w:ind w:firstLine="662"/>
        <w:jc w:val="both"/>
        <w:rPr>
          <w:rFonts w:ascii="Arial Narrow" w:hAnsi="Arial Narrow"/>
          <w:b/>
          <w:sz w:val="24"/>
          <w:szCs w:val="24"/>
        </w:rPr>
      </w:pPr>
      <w:r w:rsidRPr="00172B61">
        <w:rPr>
          <w:rFonts w:ascii="Arial Narrow" w:hAnsi="Arial Narrow"/>
          <w:b/>
          <w:sz w:val="24"/>
          <w:szCs w:val="24"/>
        </w:rPr>
        <w:t>Sanitation Drives</w:t>
      </w:r>
    </w:p>
    <w:p w:rsidR="00CD1F91" w:rsidRPr="00172B61" w:rsidRDefault="00CD1F91" w:rsidP="00CD1F91">
      <w:pPr>
        <w:pStyle w:val="NoSpacing"/>
        <w:spacing w:line="276" w:lineRule="auto"/>
        <w:ind w:left="2552"/>
        <w:jc w:val="both"/>
        <w:rPr>
          <w:rFonts w:ascii="Arial Narrow" w:hAnsi="Arial Narrow"/>
          <w:b/>
          <w:sz w:val="24"/>
          <w:szCs w:val="24"/>
        </w:rPr>
      </w:pPr>
    </w:p>
    <w:p w:rsidR="00CD1F91" w:rsidRPr="00172B61" w:rsidRDefault="00CD1F91" w:rsidP="00CD1F91">
      <w:pPr>
        <w:pStyle w:val="NoSpacing"/>
        <w:numPr>
          <w:ilvl w:val="0"/>
          <w:numId w:val="33"/>
        </w:numPr>
        <w:tabs>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Good – hand wash</w:t>
      </w:r>
    </w:p>
    <w:p w:rsidR="00CD1F91" w:rsidRPr="00172B61" w:rsidRDefault="00CD1F91" w:rsidP="00CD1F91">
      <w:pPr>
        <w:pStyle w:val="NoSpacing"/>
        <w:numPr>
          <w:ilvl w:val="0"/>
          <w:numId w:val="33"/>
        </w:numPr>
        <w:tabs>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Cleanliness drive</w:t>
      </w:r>
    </w:p>
    <w:p w:rsidR="00CD1F91" w:rsidRPr="00172B61" w:rsidRDefault="00CD1F91" w:rsidP="00CD1F91">
      <w:pPr>
        <w:pStyle w:val="NoSpacing"/>
        <w:numPr>
          <w:ilvl w:val="0"/>
          <w:numId w:val="33"/>
        </w:numPr>
        <w:tabs>
          <w:tab w:val="left" w:pos="993"/>
        </w:tabs>
        <w:spacing w:line="360" w:lineRule="auto"/>
        <w:ind w:firstLine="1265"/>
        <w:jc w:val="both"/>
        <w:rPr>
          <w:rFonts w:ascii="Arial Narrow" w:hAnsi="Arial Narrow"/>
          <w:sz w:val="24"/>
          <w:szCs w:val="24"/>
        </w:rPr>
      </w:pPr>
      <w:r w:rsidRPr="00172B61">
        <w:rPr>
          <w:rFonts w:ascii="Arial Narrow" w:hAnsi="Arial Narrow"/>
          <w:sz w:val="24"/>
          <w:szCs w:val="24"/>
        </w:rPr>
        <w:t>Swachh Bharat Abhiyaan</w:t>
      </w:r>
    </w:p>
    <w:p w:rsidR="00CD1F91" w:rsidRPr="00172B61" w:rsidRDefault="00CD1F91" w:rsidP="00CD1F91">
      <w:pPr>
        <w:pStyle w:val="ListParagraph"/>
        <w:ind w:left="1170"/>
        <w:rPr>
          <w:rFonts w:ascii="Arial Narrow" w:hAnsi="Arial Narrow" w:cs="Calibri"/>
          <w:b/>
          <w:bCs/>
        </w:rPr>
      </w:pPr>
    </w:p>
    <w:p w:rsidR="00CD1F91" w:rsidRPr="0052357C" w:rsidRDefault="0052357C" w:rsidP="00CD1F91">
      <w:pPr>
        <w:pStyle w:val="ListParagraph"/>
        <w:ind w:left="-709"/>
        <w:jc w:val="both"/>
        <w:rPr>
          <w:rFonts w:ascii="Arial Narrow" w:hAnsi="Arial Narrow" w:cs="Calibri"/>
        </w:rPr>
      </w:pPr>
      <w:r w:rsidRPr="0052357C">
        <w:rPr>
          <w:rFonts w:ascii="Arial Narrow" w:hAnsi="Arial Narrow" w:cs="Calibri"/>
        </w:rPr>
        <w:t>Above are</w:t>
      </w:r>
      <w:r>
        <w:rPr>
          <w:rFonts w:ascii="Arial Narrow" w:hAnsi="Arial Narrow" w:cs="Calibri"/>
        </w:rPr>
        <w:t xml:space="preserve"> suggestive activities, there could be other activities which might have been undertaken by the Youth Clubs under the given heads  are equally important for consideration and presentation.</w:t>
      </w: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CD1F91" w:rsidRDefault="00CD1F91" w:rsidP="00CD1F91">
      <w:pPr>
        <w:pStyle w:val="ListParagraph"/>
        <w:ind w:left="-709"/>
        <w:jc w:val="both"/>
        <w:rPr>
          <w:rFonts w:ascii="Arial Narrow" w:hAnsi="Arial Narrow" w:cs="Calibri"/>
          <w:b/>
          <w:bCs/>
        </w:rPr>
      </w:pPr>
    </w:p>
    <w:p w:rsidR="0052357C" w:rsidRDefault="0052357C" w:rsidP="00CD1F91">
      <w:pPr>
        <w:pStyle w:val="ListParagraph"/>
        <w:ind w:left="-709"/>
        <w:jc w:val="both"/>
        <w:rPr>
          <w:rFonts w:ascii="Arial Narrow" w:hAnsi="Arial Narrow" w:cs="Calibri"/>
          <w:b/>
          <w:bCs/>
        </w:rPr>
      </w:pPr>
    </w:p>
    <w:p w:rsidR="00CD1F91" w:rsidRPr="00172B61" w:rsidRDefault="00CD1F91" w:rsidP="00CD1F91">
      <w:pPr>
        <w:pStyle w:val="ListParagraph"/>
        <w:ind w:left="-709"/>
        <w:jc w:val="both"/>
        <w:rPr>
          <w:rFonts w:ascii="Arial Narrow" w:hAnsi="Arial Narrow" w:cs="Calibri"/>
          <w:b/>
          <w:bCs/>
        </w:rPr>
      </w:pPr>
    </w:p>
    <w:p w:rsidR="006665EE" w:rsidRPr="00172B61" w:rsidRDefault="006665EE" w:rsidP="00CD1F91">
      <w:pPr>
        <w:rPr>
          <w:rFonts w:ascii="Arial Narrow" w:hAnsi="Arial Narrow" w:cs="Calibri"/>
          <w:sz w:val="24"/>
          <w:szCs w:val="24"/>
        </w:rPr>
      </w:pPr>
      <w:r w:rsidRPr="00172B61">
        <w:rPr>
          <w:rFonts w:ascii="Arial Narrow" w:hAnsi="Arial Narrow" w:cs="Calibri"/>
          <w:b/>
          <w:sz w:val="24"/>
          <w:szCs w:val="24"/>
        </w:rPr>
        <w:t>Financial Implications</w:t>
      </w:r>
    </w:p>
    <w:p w:rsidR="006665EE" w:rsidRPr="00172B61" w:rsidRDefault="006665EE" w:rsidP="006665EE">
      <w:pPr>
        <w:pStyle w:val="NoSpacing"/>
        <w:ind w:left="90"/>
        <w:jc w:val="both"/>
        <w:rPr>
          <w:rFonts w:ascii="Arial Narrow" w:hAnsi="Arial Narrow" w:cs="Calibri"/>
          <w:sz w:val="24"/>
          <w:szCs w:val="24"/>
        </w:rPr>
      </w:pPr>
      <w:r w:rsidRPr="00172B61">
        <w:rPr>
          <w:rFonts w:ascii="Arial Narrow" w:hAnsi="Arial Narrow" w:cs="Calibri"/>
          <w:sz w:val="24"/>
          <w:szCs w:val="24"/>
        </w:rPr>
        <w:t>The Financial Implications of the scheme are as follows:</w:t>
      </w:r>
    </w:p>
    <w:p w:rsidR="006665EE" w:rsidRPr="00172B61" w:rsidRDefault="006665EE" w:rsidP="006665EE">
      <w:pPr>
        <w:pStyle w:val="NoSpacing"/>
        <w:ind w:left="90"/>
        <w:jc w:val="both"/>
        <w:rPr>
          <w:rFonts w:ascii="Arial Narrow" w:hAnsi="Arial Narrow" w:cs="Calibri"/>
          <w:sz w:val="24"/>
          <w:szCs w:val="24"/>
        </w:rPr>
      </w:pPr>
    </w:p>
    <w:p w:rsidR="006665EE" w:rsidRPr="006E0BB7" w:rsidRDefault="006665EE" w:rsidP="006665EE">
      <w:pPr>
        <w:pStyle w:val="NoSpacing"/>
        <w:ind w:left="90"/>
        <w:jc w:val="both"/>
        <w:rPr>
          <w:rFonts w:ascii="Arial Narrow" w:hAnsi="Arial Narrow" w:cs="Calibri"/>
          <w:color w:val="000000" w:themeColor="text1"/>
          <w:sz w:val="24"/>
          <w:szCs w:val="24"/>
        </w:rPr>
      </w:pPr>
      <w:r w:rsidRPr="00172B61">
        <w:rPr>
          <w:rFonts w:ascii="Arial Narrow" w:hAnsi="Arial Narrow" w:cs="Calibri"/>
          <w:sz w:val="24"/>
          <w:szCs w:val="24"/>
        </w:rPr>
        <w:t>(a)</w:t>
      </w:r>
      <w:r w:rsidRPr="00172B61">
        <w:rPr>
          <w:rFonts w:ascii="Arial Narrow" w:hAnsi="Arial Narrow" w:cs="Calibri"/>
          <w:sz w:val="24"/>
          <w:szCs w:val="24"/>
        </w:rPr>
        <w:tab/>
      </w:r>
      <w:r w:rsidRPr="006E0BB7">
        <w:rPr>
          <w:rFonts w:ascii="Arial Narrow" w:hAnsi="Arial Narrow" w:cs="Calibri"/>
          <w:color w:val="000000" w:themeColor="text1"/>
          <w:sz w:val="24"/>
          <w:szCs w:val="24"/>
        </w:rPr>
        <w:t>For giving awards at District</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Level @ Rs.25, 000/- (623 District NYKs)</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 xml:space="preserve">             </w:t>
      </w:r>
      <w:r w:rsidRPr="006E0BB7">
        <w:rPr>
          <w:rFonts w:ascii="Arial Narrow" w:hAnsi="Arial Narrow" w:cs="Calibri"/>
          <w:color w:val="000000" w:themeColor="text1"/>
          <w:sz w:val="24"/>
          <w:szCs w:val="24"/>
        </w:rPr>
        <w:t>Rs. 1,55,75,000</w:t>
      </w:r>
    </w:p>
    <w:p w:rsidR="006665EE" w:rsidRPr="006E0BB7" w:rsidRDefault="006665EE" w:rsidP="006E0BB7">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b/>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p>
    <w:p w:rsidR="006665EE" w:rsidRPr="006E0BB7" w:rsidRDefault="006665EE" w:rsidP="006665EE">
      <w:pPr>
        <w:pStyle w:val="NoSpacing"/>
        <w:ind w:left="90"/>
        <w:jc w:val="both"/>
        <w:rPr>
          <w:rFonts w:ascii="Arial Narrow" w:hAnsi="Arial Narrow" w:cs="Calibri"/>
          <w:color w:val="000000" w:themeColor="text1"/>
          <w:sz w:val="10"/>
          <w:szCs w:val="24"/>
        </w:rPr>
      </w:pPr>
    </w:p>
    <w:p w:rsidR="006665EE" w:rsidRPr="006E0BB7" w:rsidRDefault="006665EE" w:rsidP="006665EE">
      <w:pPr>
        <w:pStyle w:val="NoSpacing"/>
        <w:ind w:left="90"/>
        <w:jc w:val="both"/>
        <w:rPr>
          <w:rFonts w:ascii="Arial Narrow" w:hAnsi="Arial Narrow" w:cs="Calibri"/>
          <w:color w:val="000000" w:themeColor="text1"/>
          <w:sz w:val="10"/>
          <w:szCs w:val="24"/>
        </w:rPr>
      </w:pP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(b)</w:t>
      </w:r>
      <w:r w:rsidRPr="006E0BB7">
        <w:rPr>
          <w:rFonts w:ascii="Arial Narrow" w:hAnsi="Arial Narrow" w:cs="Calibri"/>
          <w:color w:val="000000" w:themeColor="text1"/>
          <w:sz w:val="24"/>
          <w:szCs w:val="24"/>
        </w:rPr>
        <w:tab/>
        <w:t>For giving awards at State/UT</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t xml:space="preserve">Rs.   </w:t>
      </w:r>
      <w:r w:rsidR="00A2114A">
        <w:rPr>
          <w:rFonts w:ascii="Arial Narrow" w:hAnsi="Arial Narrow" w:cs="Calibri"/>
          <w:color w:val="000000" w:themeColor="text1"/>
          <w:sz w:val="24"/>
          <w:szCs w:val="24"/>
        </w:rPr>
        <w:t>24</w:t>
      </w:r>
      <w:r w:rsidR="006E0BB7" w:rsidRPr="006E0BB7">
        <w:rPr>
          <w:rFonts w:ascii="Arial Narrow" w:hAnsi="Arial Narrow" w:cs="Calibri"/>
          <w:color w:val="000000" w:themeColor="text1"/>
          <w:sz w:val="24"/>
          <w:szCs w:val="24"/>
        </w:rPr>
        <w:t>,</w:t>
      </w:r>
      <w:r w:rsidRPr="006E0BB7">
        <w:rPr>
          <w:rFonts w:ascii="Arial Narrow" w:hAnsi="Arial Narrow" w:cs="Calibri"/>
          <w:color w:val="000000" w:themeColor="text1"/>
          <w:sz w:val="24"/>
          <w:szCs w:val="24"/>
        </w:rPr>
        <w:t>00,000</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level @ Rs.</w:t>
      </w:r>
      <w:r w:rsidR="00A2114A">
        <w:rPr>
          <w:rFonts w:ascii="Arial Narrow" w:hAnsi="Arial Narrow" w:cs="Calibri"/>
          <w:color w:val="000000" w:themeColor="text1"/>
          <w:sz w:val="24"/>
          <w:szCs w:val="24"/>
        </w:rPr>
        <w:t>75</w:t>
      </w:r>
      <w:r w:rsidRPr="006E0BB7">
        <w:rPr>
          <w:rFonts w:ascii="Arial Narrow" w:hAnsi="Arial Narrow" w:cs="Calibri"/>
          <w:color w:val="000000" w:themeColor="text1"/>
          <w:sz w:val="24"/>
          <w:szCs w:val="24"/>
        </w:rPr>
        <w:t xml:space="preserve">,000/- (for </w:t>
      </w:r>
      <w:r w:rsidR="002707A9" w:rsidRPr="006E0BB7">
        <w:rPr>
          <w:rFonts w:ascii="Arial Narrow" w:hAnsi="Arial Narrow" w:cs="Calibri"/>
          <w:color w:val="000000" w:themeColor="text1"/>
          <w:sz w:val="24"/>
          <w:szCs w:val="24"/>
        </w:rPr>
        <w:t>32</w:t>
      </w:r>
      <w:r w:rsidRPr="006E0BB7">
        <w:rPr>
          <w:rFonts w:ascii="Arial Narrow" w:hAnsi="Arial Narrow" w:cs="Calibri"/>
          <w:color w:val="000000" w:themeColor="text1"/>
          <w:sz w:val="24"/>
          <w:szCs w:val="24"/>
        </w:rPr>
        <w:t xml:space="preserve"> States</w:t>
      </w:r>
      <w:r w:rsidR="006E0BB7" w:rsidRPr="006E0BB7">
        <w:rPr>
          <w:rFonts w:ascii="Arial Narrow" w:hAnsi="Arial Narrow" w:cs="Calibri"/>
          <w:color w:val="000000" w:themeColor="text1"/>
          <w:sz w:val="24"/>
          <w:szCs w:val="24"/>
        </w:rPr>
        <w:t>/</w:t>
      </w:r>
      <w:r w:rsidRPr="006E0BB7">
        <w:rPr>
          <w:rFonts w:ascii="Arial Narrow" w:hAnsi="Arial Narrow" w:cs="Calibri"/>
          <w:color w:val="000000" w:themeColor="text1"/>
          <w:sz w:val="24"/>
          <w:szCs w:val="24"/>
        </w:rPr>
        <w:t xml:space="preserve"> UTs </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 xml:space="preserve">        </w:t>
      </w:r>
      <w:r w:rsidR="00165BC2">
        <w:rPr>
          <w:rFonts w:ascii="Arial Narrow" w:hAnsi="Arial Narrow" w:cs="Calibri"/>
          <w:color w:val="000000" w:themeColor="text1"/>
          <w:sz w:val="24"/>
          <w:szCs w:val="24"/>
        </w:rPr>
        <w:t xml:space="preserve">  </w:t>
      </w:r>
      <w:r w:rsidRPr="006E0BB7">
        <w:rPr>
          <w:rFonts w:ascii="Arial Narrow" w:hAnsi="Arial Narrow" w:cs="Calibri"/>
          <w:color w:val="000000" w:themeColor="text1"/>
          <w:sz w:val="24"/>
          <w:szCs w:val="24"/>
        </w:rPr>
        <w:t xml:space="preserve"> (including expenditure on TA/DA and B &amp; L)                                    </w:t>
      </w:r>
    </w:p>
    <w:p w:rsidR="006665EE" w:rsidRPr="006E0BB7" w:rsidRDefault="006665EE" w:rsidP="006E0BB7">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(c)</w:t>
      </w:r>
      <w:r w:rsidRPr="006E0BB7">
        <w:rPr>
          <w:rFonts w:ascii="Arial Narrow" w:hAnsi="Arial Narrow" w:cs="Calibri"/>
          <w:color w:val="000000" w:themeColor="text1"/>
          <w:sz w:val="24"/>
          <w:szCs w:val="24"/>
        </w:rPr>
        <w:tab/>
        <w:t xml:space="preserve">For giving 3 Awards at National level @ </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 xml:space="preserve">             </w:t>
      </w:r>
      <w:r w:rsidRPr="006E0BB7">
        <w:rPr>
          <w:rFonts w:ascii="Arial Narrow" w:hAnsi="Arial Narrow" w:cs="Calibri"/>
          <w:color w:val="000000" w:themeColor="text1"/>
          <w:sz w:val="24"/>
          <w:szCs w:val="24"/>
        </w:rPr>
        <w:t xml:space="preserve">Rs.  </w:t>
      </w:r>
      <w:r w:rsidR="00A2114A">
        <w:rPr>
          <w:rFonts w:ascii="Arial Narrow" w:hAnsi="Arial Narrow" w:cs="Calibri"/>
          <w:color w:val="000000" w:themeColor="text1"/>
          <w:sz w:val="24"/>
          <w:szCs w:val="24"/>
        </w:rPr>
        <w:t>4</w:t>
      </w:r>
      <w:r w:rsidRPr="006E0BB7">
        <w:rPr>
          <w:rFonts w:ascii="Arial Narrow" w:hAnsi="Arial Narrow" w:cs="Calibri"/>
          <w:color w:val="000000" w:themeColor="text1"/>
          <w:sz w:val="24"/>
          <w:szCs w:val="24"/>
        </w:rPr>
        <w:t>,</w:t>
      </w:r>
      <w:r w:rsidR="00A2114A">
        <w:rPr>
          <w:rFonts w:ascii="Arial Narrow" w:hAnsi="Arial Narrow" w:cs="Calibri"/>
          <w:color w:val="000000" w:themeColor="text1"/>
          <w:sz w:val="24"/>
          <w:szCs w:val="24"/>
        </w:rPr>
        <w:t>5</w:t>
      </w:r>
      <w:r w:rsidRPr="006E0BB7">
        <w:rPr>
          <w:rFonts w:ascii="Arial Narrow" w:hAnsi="Arial Narrow" w:cs="Calibri"/>
          <w:color w:val="000000" w:themeColor="text1"/>
          <w:sz w:val="24"/>
          <w:szCs w:val="24"/>
        </w:rPr>
        <w:t>0,000</w:t>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Rs.</w:t>
      </w:r>
      <w:r w:rsidR="00A2114A">
        <w:rPr>
          <w:rFonts w:ascii="Arial Narrow" w:hAnsi="Arial Narrow" w:cs="Calibri"/>
          <w:color w:val="000000" w:themeColor="text1"/>
          <w:sz w:val="24"/>
          <w:szCs w:val="24"/>
        </w:rPr>
        <w:t>3</w:t>
      </w:r>
      <w:r w:rsidRPr="006E0BB7">
        <w:rPr>
          <w:rFonts w:ascii="Arial Narrow" w:hAnsi="Arial Narrow" w:cs="Calibri"/>
          <w:color w:val="000000" w:themeColor="text1"/>
          <w:sz w:val="24"/>
          <w:szCs w:val="24"/>
        </w:rPr>
        <w:t xml:space="preserve">, 00,000/-, Rs. </w:t>
      </w:r>
      <w:r w:rsidR="00A2114A">
        <w:rPr>
          <w:rFonts w:ascii="Arial Narrow" w:hAnsi="Arial Narrow" w:cs="Calibri"/>
          <w:color w:val="000000" w:themeColor="text1"/>
          <w:sz w:val="24"/>
          <w:szCs w:val="24"/>
        </w:rPr>
        <w:t>1</w:t>
      </w:r>
      <w:r w:rsidRPr="006E0BB7">
        <w:rPr>
          <w:rFonts w:ascii="Arial Narrow" w:hAnsi="Arial Narrow" w:cs="Calibri"/>
          <w:color w:val="000000" w:themeColor="text1"/>
          <w:sz w:val="24"/>
          <w:szCs w:val="24"/>
        </w:rPr>
        <w:t>,00,000/-, Rs.</w:t>
      </w:r>
      <w:r w:rsidR="00A2114A">
        <w:rPr>
          <w:rFonts w:ascii="Arial Narrow" w:hAnsi="Arial Narrow" w:cs="Calibri"/>
          <w:color w:val="000000" w:themeColor="text1"/>
          <w:sz w:val="24"/>
          <w:szCs w:val="24"/>
        </w:rPr>
        <w:t>50</w:t>
      </w:r>
      <w:r w:rsidRPr="006E0BB7">
        <w:rPr>
          <w:rFonts w:ascii="Arial Narrow" w:hAnsi="Arial Narrow" w:cs="Calibri"/>
          <w:color w:val="000000" w:themeColor="text1"/>
          <w:sz w:val="24"/>
          <w:szCs w:val="24"/>
        </w:rPr>
        <w:t>, 000/-</w:t>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p>
    <w:p w:rsidR="006665EE" w:rsidRPr="006E0BB7" w:rsidRDefault="006665EE" w:rsidP="006665EE">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t>(Including ex</w:t>
      </w:r>
      <w:r w:rsidR="00A226F6">
        <w:rPr>
          <w:rFonts w:ascii="Arial Narrow" w:hAnsi="Arial Narrow" w:cs="Calibri"/>
          <w:color w:val="000000" w:themeColor="text1"/>
          <w:sz w:val="24"/>
          <w:szCs w:val="24"/>
        </w:rPr>
        <w:t>penditure on TA/DA and B &amp; L)</w:t>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t xml:space="preserve">          </w:t>
      </w:r>
      <w:r w:rsidRPr="006E0BB7">
        <w:rPr>
          <w:rFonts w:ascii="Arial Narrow" w:hAnsi="Arial Narrow" w:cs="Calibri"/>
          <w:color w:val="000000" w:themeColor="text1"/>
          <w:sz w:val="24"/>
          <w:szCs w:val="24"/>
        </w:rPr>
        <w:t xml:space="preserve">  </w:t>
      </w:r>
    </w:p>
    <w:p w:rsidR="006665EE" w:rsidRPr="006E0BB7" w:rsidRDefault="006665EE" w:rsidP="00A226F6">
      <w:pPr>
        <w:pStyle w:val="NoSpacing"/>
        <w:ind w:left="90"/>
        <w:jc w:val="both"/>
        <w:rPr>
          <w:rFonts w:ascii="Arial Narrow" w:hAnsi="Arial Narrow" w:cs="Calibri"/>
          <w:color w:val="000000" w:themeColor="text1"/>
          <w:sz w:val="24"/>
          <w:szCs w:val="24"/>
        </w:rPr>
      </w:pPr>
      <w:r w:rsidRPr="006E0BB7">
        <w:rPr>
          <w:rFonts w:ascii="Arial Narrow" w:hAnsi="Arial Narrow" w:cs="Calibri"/>
          <w:color w:val="000000" w:themeColor="text1"/>
          <w:sz w:val="24"/>
          <w:szCs w:val="24"/>
        </w:rPr>
        <w:tab/>
      </w:r>
      <w:r w:rsidRPr="006E0BB7">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r w:rsidR="00A226F6">
        <w:rPr>
          <w:rFonts w:ascii="Arial Narrow" w:hAnsi="Arial Narrow" w:cs="Calibri"/>
          <w:color w:val="000000" w:themeColor="text1"/>
          <w:sz w:val="24"/>
          <w:szCs w:val="24"/>
        </w:rPr>
        <w:tab/>
      </w:r>
    </w:p>
    <w:p w:rsidR="006665EE" w:rsidRPr="00172B61" w:rsidRDefault="006665EE" w:rsidP="006665EE">
      <w:pPr>
        <w:jc w:val="center"/>
        <w:rPr>
          <w:rFonts w:ascii="Arial Narrow" w:hAnsi="Arial Narrow"/>
          <w:b/>
        </w:rPr>
      </w:pPr>
      <w:r w:rsidRPr="00172B61">
        <w:rPr>
          <w:rFonts w:ascii="Arial Narrow" w:hAnsi="Arial Narrow"/>
          <w:b/>
        </w:rPr>
        <w:t>*******</w:t>
      </w:r>
    </w:p>
    <w:p w:rsidR="000B2295" w:rsidRPr="00172B61" w:rsidRDefault="000B2295">
      <w:pPr>
        <w:rPr>
          <w:rFonts w:ascii="Arial Narrow" w:hAnsi="Arial Narrow"/>
          <w:b/>
          <w:sz w:val="28"/>
          <w:szCs w:val="28"/>
        </w:rPr>
      </w:pPr>
      <w:r w:rsidRPr="00172B61">
        <w:rPr>
          <w:rFonts w:ascii="Arial Narrow" w:hAnsi="Arial Narrow"/>
          <w:b/>
          <w:sz w:val="28"/>
          <w:szCs w:val="28"/>
        </w:rPr>
        <w:br w:type="page"/>
      </w:r>
    </w:p>
    <w:p w:rsidR="006665EE" w:rsidRPr="00172B61" w:rsidRDefault="006665EE" w:rsidP="006665EE">
      <w:pPr>
        <w:ind w:left="567"/>
        <w:jc w:val="right"/>
        <w:rPr>
          <w:rFonts w:ascii="Arial Narrow" w:hAnsi="Arial Narrow"/>
          <w:b/>
          <w:sz w:val="28"/>
          <w:szCs w:val="28"/>
        </w:rPr>
      </w:pPr>
      <w:r w:rsidRPr="00172B61">
        <w:rPr>
          <w:rFonts w:ascii="Arial Narrow" w:hAnsi="Arial Narrow"/>
          <w:b/>
          <w:sz w:val="28"/>
          <w:szCs w:val="28"/>
        </w:rPr>
        <w:lastRenderedPageBreak/>
        <w:t>Annexure - II</w:t>
      </w:r>
    </w:p>
    <w:p w:rsidR="006665EE" w:rsidRPr="00172B61" w:rsidRDefault="006665EE" w:rsidP="006665EE">
      <w:pPr>
        <w:ind w:left="567"/>
        <w:jc w:val="center"/>
        <w:rPr>
          <w:rFonts w:ascii="Arial Narrow" w:hAnsi="Arial Narrow"/>
          <w:b/>
          <w:sz w:val="32"/>
          <w:szCs w:val="32"/>
        </w:rPr>
      </w:pPr>
      <w:r w:rsidRPr="00172B61">
        <w:rPr>
          <w:rFonts w:ascii="Arial Narrow" w:hAnsi="Arial Narrow"/>
          <w:b/>
          <w:sz w:val="32"/>
          <w:szCs w:val="32"/>
        </w:rPr>
        <w:t>Composition of Evaluation Committees at the National, State and District Level</w:t>
      </w:r>
    </w:p>
    <w:p w:rsidR="006665EE" w:rsidRPr="00172B61" w:rsidRDefault="006665EE" w:rsidP="006665EE">
      <w:pPr>
        <w:rPr>
          <w:rFonts w:ascii="Arial Narrow" w:hAnsi="Arial Narrow"/>
          <w:sz w:val="2"/>
          <w:szCs w:val="2"/>
        </w:rPr>
      </w:pPr>
    </w:p>
    <w:p w:rsidR="006665EE" w:rsidRPr="00172B61" w:rsidRDefault="006665EE" w:rsidP="006665EE">
      <w:pPr>
        <w:pStyle w:val="NoSpacing"/>
        <w:ind w:left="1440"/>
        <w:rPr>
          <w:rFonts w:ascii="Arial Narrow" w:hAnsi="Arial Narrow"/>
          <w:sz w:val="10"/>
          <w:szCs w:val="10"/>
        </w:rPr>
      </w:pPr>
      <w:r w:rsidRPr="00172B61">
        <w:rPr>
          <w:rFonts w:ascii="Arial Narrow" w:hAnsi="Arial Narrow"/>
        </w:rPr>
        <w:tab/>
      </w:r>
    </w:p>
    <w:p w:rsidR="006665EE" w:rsidRPr="00172B61" w:rsidRDefault="006665EE" w:rsidP="006665EE">
      <w:pPr>
        <w:pStyle w:val="NoSpacing"/>
        <w:ind w:left="1440" w:hanging="589"/>
        <w:rPr>
          <w:rFonts w:ascii="Arial Narrow" w:hAnsi="Arial Narrow"/>
          <w:b/>
          <w:sz w:val="28"/>
          <w:szCs w:val="40"/>
        </w:rPr>
      </w:pPr>
      <w:r w:rsidRPr="00172B61">
        <w:rPr>
          <w:rFonts w:ascii="Arial Narrow" w:hAnsi="Arial Narrow"/>
          <w:b/>
          <w:sz w:val="28"/>
          <w:szCs w:val="40"/>
        </w:rPr>
        <w:t>National Level</w:t>
      </w:r>
    </w:p>
    <w:p w:rsidR="006665EE" w:rsidRPr="00172B61" w:rsidRDefault="006665EE" w:rsidP="006665EE">
      <w:pPr>
        <w:pStyle w:val="NoSpacing"/>
        <w:ind w:left="1440" w:hanging="589"/>
        <w:rPr>
          <w:rFonts w:ascii="Arial Narrow" w:hAnsi="Arial Narrow"/>
          <w:b/>
          <w:sz w:val="36"/>
          <w:szCs w:val="40"/>
        </w:rPr>
      </w:pP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Secretary (Youth Affairs)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Chairman</w:t>
      </w:r>
    </w:p>
    <w:p w:rsidR="006665EE" w:rsidRPr="00172B61" w:rsidRDefault="006665EE" w:rsidP="000B2295">
      <w:pPr>
        <w:pStyle w:val="NoSpacing"/>
        <w:spacing w:line="360" w:lineRule="auto"/>
        <w:ind w:left="1440" w:right="-846" w:firstLine="261"/>
        <w:rPr>
          <w:rFonts w:ascii="Arial Narrow" w:hAnsi="Arial Narrow"/>
          <w:bCs/>
          <w:sz w:val="24"/>
          <w:szCs w:val="28"/>
        </w:rPr>
      </w:pPr>
      <w:r w:rsidRPr="00172B61">
        <w:rPr>
          <w:rFonts w:ascii="Arial Narrow" w:hAnsi="Arial Narrow"/>
          <w:bCs/>
          <w:sz w:val="24"/>
          <w:szCs w:val="28"/>
        </w:rPr>
        <w:t>Director General, NYKS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 Secretary</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Joint Secretary (NYKS)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Programme Adviser, NSS</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Vice- Chairpersons of NYKS, BOG</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spacing w:line="360" w:lineRule="auto"/>
        <w:ind w:left="1440" w:firstLine="261"/>
        <w:rPr>
          <w:rFonts w:ascii="Arial Narrow" w:hAnsi="Arial Narrow"/>
          <w:bCs/>
          <w:sz w:val="24"/>
          <w:szCs w:val="28"/>
        </w:rPr>
      </w:pPr>
      <w:r w:rsidRPr="00172B61">
        <w:rPr>
          <w:rFonts w:ascii="Arial Narrow" w:hAnsi="Arial Narrow"/>
          <w:bCs/>
          <w:sz w:val="24"/>
          <w:szCs w:val="28"/>
        </w:rPr>
        <w:t>Member of NYKS, BOG</w:t>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Pr="00172B61">
        <w:rPr>
          <w:rFonts w:ascii="Arial Narrow" w:hAnsi="Arial Narrow"/>
          <w:bCs/>
          <w:sz w:val="24"/>
          <w:szCs w:val="28"/>
        </w:rPr>
        <w:tab/>
      </w:r>
      <w:r w:rsidR="000B2295" w:rsidRPr="00172B61">
        <w:rPr>
          <w:rFonts w:ascii="Arial Narrow" w:hAnsi="Arial Narrow"/>
          <w:bCs/>
          <w:sz w:val="24"/>
          <w:szCs w:val="28"/>
        </w:rPr>
        <w:tab/>
      </w:r>
      <w:r w:rsidRPr="00172B61">
        <w:rPr>
          <w:rFonts w:ascii="Arial Narrow" w:hAnsi="Arial Narrow"/>
          <w:bCs/>
          <w:sz w:val="24"/>
          <w:szCs w:val="28"/>
        </w:rPr>
        <w:t>Member</w:t>
      </w:r>
    </w:p>
    <w:p w:rsidR="006665EE" w:rsidRPr="00172B61" w:rsidRDefault="006665EE" w:rsidP="006665EE">
      <w:pPr>
        <w:pStyle w:val="NoSpacing"/>
        <w:rPr>
          <w:rFonts w:ascii="Arial Narrow" w:hAnsi="Arial Narrow"/>
          <w:sz w:val="18"/>
        </w:rPr>
      </w:pPr>
      <w:r w:rsidRPr="00172B61">
        <w:rPr>
          <w:rFonts w:ascii="Arial Narrow" w:hAnsi="Arial Narrow"/>
          <w:sz w:val="18"/>
        </w:rPr>
        <w:tab/>
      </w:r>
      <w:r w:rsidRPr="00172B61">
        <w:rPr>
          <w:rFonts w:ascii="Arial Narrow" w:hAnsi="Arial Narrow"/>
          <w:sz w:val="18"/>
        </w:rPr>
        <w:tab/>
      </w:r>
      <w:r w:rsidRPr="00172B61">
        <w:rPr>
          <w:rFonts w:ascii="Arial Narrow" w:hAnsi="Arial Narrow"/>
          <w:sz w:val="18"/>
        </w:rPr>
        <w:tab/>
      </w:r>
      <w:r w:rsidRPr="00172B61">
        <w:rPr>
          <w:rFonts w:ascii="Arial Narrow" w:hAnsi="Arial Narrow"/>
          <w:sz w:val="18"/>
        </w:rPr>
        <w:tab/>
      </w:r>
    </w:p>
    <w:p w:rsidR="006665EE" w:rsidRPr="00172B61" w:rsidRDefault="006665EE" w:rsidP="006665EE">
      <w:pPr>
        <w:pStyle w:val="NoSpacing"/>
        <w:ind w:left="1440" w:hanging="589"/>
        <w:rPr>
          <w:rFonts w:ascii="Arial Narrow" w:hAnsi="Arial Narrow"/>
          <w:b/>
          <w:sz w:val="28"/>
          <w:szCs w:val="40"/>
        </w:rPr>
      </w:pPr>
      <w:r w:rsidRPr="00172B61">
        <w:rPr>
          <w:rFonts w:ascii="Arial Narrow" w:hAnsi="Arial Narrow"/>
          <w:b/>
          <w:sz w:val="28"/>
          <w:szCs w:val="40"/>
        </w:rPr>
        <w:t xml:space="preserve"> State Level</w:t>
      </w:r>
    </w:p>
    <w:p w:rsidR="006665EE" w:rsidRPr="00172B61" w:rsidRDefault="006665EE" w:rsidP="006665EE">
      <w:pPr>
        <w:pStyle w:val="NoSpacing"/>
        <w:ind w:left="1440" w:hanging="589"/>
        <w:rPr>
          <w:rFonts w:ascii="Arial Narrow" w:hAnsi="Arial Narrow"/>
          <w:b/>
          <w:sz w:val="28"/>
          <w:szCs w:val="40"/>
        </w:rPr>
      </w:pPr>
    </w:p>
    <w:tbl>
      <w:tblPr>
        <w:tblW w:w="0" w:type="auto"/>
        <w:tblInd w:w="1728" w:type="dxa"/>
        <w:tblLayout w:type="fixed"/>
        <w:tblLook w:val="04A0"/>
      </w:tblPr>
      <w:tblGrid>
        <w:gridCol w:w="5940"/>
        <w:gridCol w:w="3072"/>
      </w:tblGrid>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Secretary/Director Youth Services of State Govt.</w:t>
            </w:r>
          </w:p>
        </w:tc>
        <w:tc>
          <w:tcPr>
            <w:tcW w:w="3072"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Chairperson</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p>
        </w:tc>
        <w:tc>
          <w:tcPr>
            <w:tcW w:w="3072" w:type="dxa"/>
            <w:hideMark/>
          </w:tcPr>
          <w:p w:rsidR="006665EE" w:rsidRPr="00172B61" w:rsidRDefault="006665EE" w:rsidP="00AF29B3">
            <w:pPr>
              <w:rPr>
                <w:rFonts w:ascii="Arial Narrow" w:hAnsi="Arial Narrow"/>
                <w:sz w:val="24"/>
                <w:szCs w:val="28"/>
                <w:lang w:val="en-GB"/>
              </w:rPr>
            </w:pP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Chief Functionary of NSS</w:t>
            </w:r>
          </w:p>
        </w:tc>
        <w:tc>
          <w:tcPr>
            <w:tcW w:w="3072"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Member</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State Director concerned</w:t>
            </w:r>
          </w:p>
        </w:tc>
        <w:tc>
          <w:tcPr>
            <w:tcW w:w="3072" w:type="dxa"/>
            <w:hideMark/>
          </w:tcPr>
          <w:p w:rsidR="006665EE" w:rsidRPr="00172B61" w:rsidRDefault="006665EE" w:rsidP="00AF29B3">
            <w:pPr>
              <w:ind w:right="-808"/>
              <w:rPr>
                <w:rFonts w:ascii="Arial Narrow" w:hAnsi="Arial Narrow"/>
                <w:sz w:val="24"/>
                <w:szCs w:val="28"/>
                <w:lang w:val="en-GB"/>
              </w:rPr>
            </w:pPr>
            <w:r w:rsidRPr="00172B61">
              <w:rPr>
                <w:rFonts w:ascii="Arial Narrow" w:hAnsi="Arial Narrow"/>
                <w:sz w:val="24"/>
                <w:szCs w:val="28"/>
              </w:rPr>
              <w:t xml:space="preserve">   Member Secretary</w:t>
            </w:r>
          </w:p>
        </w:tc>
      </w:tr>
    </w:tbl>
    <w:p w:rsidR="006665EE" w:rsidRPr="00172B61" w:rsidRDefault="006665EE" w:rsidP="006665EE">
      <w:pPr>
        <w:pStyle w:val="NoSpacing"/>
        <w:ind w:left="1440" w:hanging="589"/>
        <w:rPr>
          <w:rFonts w:ascii="Arial Narrow" w:hAnsi="Arial Narrow"/>
          <w:b/>
          <w:sz w:val="28"/>
          <w:szCs w:val="40"/>
        </w:rPr>
      </w:pPr>
    </w:p>
    <w:p w:rsidR="006665EE" w:rsidRPr="00172B61" w:rsidRDefault="006665EE" w:rsidP="006665EE">
      <w:pPr>
        <w:pStyle w:val="NoSpacing"/>
        <w:ind w:left="1440" w:hanging="589"/>
        <w:rPr>
          <w:rFonts w:ascii="Arial Narrow" w:hAnsi="Arial Narrow"/>
          <w:b/>
          <w:sz w:val="28"/>
          <w:szCs w:val="40"/>
        </w:rPr>
      </w:pPr>
      <w:r w:rsidRPr="00172B61">
        <w:rPr>
          <w:rFonts w:ascii="Arial Narrow" w:hAnsi="Arial Narrow"/>
          <w:b/>
          <w:sz w:val="28"/>
          <w:szCs w:val="40"/>
        </w:rPr>
        <w:t>District Level</w:t>
      </w:r>
    </w:p>
    <w:p w:rsidR="006665EE" w:rsidRPr="00172B61" w:rsidRDefault="006665EE" w:rsidP="006665EE">
      <w:pPr>
        <w:pStyle w:val="NoSpacing"/>
        <w:ind w:left="1440" w:hanging="589"/>
        <w:rPr>
          <w:rFonts w:ascii="Arial Narrow" w:hAnsi="Arial Narrow"/>
          <w:b/>
          <w:sz w:val="28"/>
          <w:szCs w:val="40"/>
        </w:rPr>
      </w:pPr>
    </w:p>
    <w:tbl>
      <w:tblPr>
        <w:tblW w:w="0" w:type="auto"/>
        <w:tblInd w:w="1818" w:type="dxa"/>
        <w:tblLayout w:type="fixed"/>
        <w:tblLook w:val="04A0"/>
      </w:tblPr>
      <w:tblGrid>
        <w:gridCol w:w="5940"/>
        <w:gridCol w:w="3123"/>
      </w:tblGrid>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District Collector</w:t>
            </w:r>
          </w:p>
        </w:tc>
        <w:tc>
          <w:tcPr>
            <w:tcW w:w="3123"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Chairperson</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District Youth Coordinator,  NYK</w:t>
            </w:r>
          </w:p>
        </w:tc>
        <w:tc>
          <w:tcPr>
            <w:tcW w:w="3123" w:type="dxa"/>
            <w:hideMark/>
          </w:tcPr>
          <w:p w:rsidR="006665EE" w:rsidRPr="00172B61" w:rsidRDefault="006665EE" w:rsidP="00AF29B3">
            <w:pPr>
              <w:ind w:right="-1143"/>
              <w:rPr>
                <w:rFonts w:ascii="Arial Narrow" w:hAnsi="Arial Narrow"/>
                <w:sz w:val="24"/>
                <w:szCs w:val="28"/>
                <w:lang w:val="en-GB"/>
              </w:rPr>
            </w:pPr>
            <w:r w:rsidRPr="00172B61">
              <w:rPr>
                <w:rFonts w:ascii="Arial Narrow" w:hAnsi="Arial Narrow"/>
                <w:sz w:val="24"/>
                <w:szCs w:val="28"/>
              </w:rPr>
              <w:t xml:space="preserve">  Member Secretary</w:t>
            </w:r>
          </w:p>
        </w:tc>
      </w:tr>
      <w:tr w:rsidR="006665EE" w:rsidRPr="00172B61" w:rsidTr="00AF29B3">
        <w:tc>
          <w:tcPr>
            <w:tcW w:w="5940" w:type="dxa"/>
            <w:hideMark/>
          </w:tcPr>
          <w:p w:rsidR="006665EE" w:rsidRPr="00172B61" w:rsidRDefault="006665EE" w:rsidP="00AF29B3">
            <w:pPr>
              <w:rPr>
                <w:rFonts w:ascii="Arial Narrow" w:hAnsi="Arial Narrow"/>
                <w:sz w:val="24"/>
                <w:szCs w:val="28"/>
              </w:rPr>
            </w:pPr>
          </w:p>
        </w:tc>
        <w:tc>
          <w:tcPr>
            <w:tcW w:w="3123" w:type="dxa"/>
            <w:hideMark/>
          </w:tcPr>
          <w:p w:rsidR="006665EE" w:rsidRPr="00172B61" w:rsidRDefault="006665EE" w:rsidP="00AF29B3">
            <w:pPr>
              <w:ind w:right="-1143"/>
              <w:rPr>
                <w:rFonts w:ascii="Arial Narrow" w:hAnsi="Arial Narrow"/>
                <w:sz w:val="24"/>
                <w:szCs w:val="28"/>
              </w:rPr>
            </w:pP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NSS - Programme Coordinator / Programme Officer of the University/ College  in the District</w:t>
            </w:r>
          </w:p>
        </w:tc>
        <w:tc>
          <w:tcPr>
            <w:tcW w:w="3123"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Member</w:t>
            </w:r>
          </w:p>
        </w:tc>
      </w:tr>
      <w:tr w:rsidR="006665EE" w:rsidRPr="00172B61" w:rsidTr="00AF29B3">
        <w:tc>
          <w:tcPr>
            <w:tcW w:w="5940"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Two representatives of voluntary organizations working in the field of youth development</w:t>
            </w:r>
          </w:p>
        </w:tc>
        <w:tc>
          <w:tcPr>
            <w:tcW w:w="3123" w:type="dxa"/>
            <w:hideMark/>
          </w:tcPr>
          <w:p w:rsidR="006665EE" w:rsidRPr="00172B61" w:rsidRDefault="006665EE" w:rsidP="00AF29B3">
            <w:pPr>
              <w:rPr>
                <w:rFonts w:ascii="Arial Narrow" w:hAnsi="Arial Narrow"/>
                <w:sz w:val="24"/>
                <w:szCs w:val="28"/>
                <w:lang w:val="en-GB"/>
              </w:rPr>
            </w:pPr>
            <w:r w:rsidRPr="00172B61">
              <w:rPr>
                <w:rFonts w:ascii="Arial Narrow" w:hAnsi="Arial Narrow"/>
                <w:sz w:val="24"/>
                <w:szCs w:val="28"/>
              </w:rPr>
              <w:t xml:space="preserve">   Members</w:t>
            </w:r>
          </w:p>
        </w:tc>
      </w:tr>
    </w:tbl>
    <w:p w:rsidR="006665EE" w:rsidRPr="00172B61" w:rsidRDefault="00963C21" w:rsidP="00963C21">
      <w:pPr>
        <w:ind w:left="720" w:firstLine="720"/>
        <w:jc w:val="center"/>
        <w:rPr>
          <w:rFonts w:ascii="Arial Narrow" w:hAnsi="Arial Narrow"/>
          <w:sz w:val="24"/>
          <w:szCs w:val="24"/>
        </w:rPr>
      </w:pPr>
      <w:r w:rsidRPr="00172B61">
        <w:rPr>
          <w:rFonts w:ascii="Arial Narrow" w:hAnsi="Arial Narrow"/>
          <w:sz w:val="24"/>
          <w:szCs w:val="24"/>
        </w:rPr>
        <w:t>*********</w:t>
      </w:r>
    </w:p>
    <w:sectPr w:rsidR="006665EE" w:rsidRPr="00172B61" w:rsidSect="00733ED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C2" w:rsidRDefault="00BA2FC2" w:rsidP="00754BB8">
      <w:pPr>
        <w:spacing w:after="0" w:line="240" w:lineRule="auto"/>
      </w:pPr>
      <w:r>
        <w:separator/>
      </w:r>
    </w:p>
  </w:endnote>
  <w:endnote w:type="continuationSeparator" w:id="1">
    <w:p w:rsidR="00BA2FC2" w:rsidRDefault="00BA2FC2" w:rsidP="00754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1458"/>
      <w:docPartObj>
        <w:docPartGallery w:val="Page Numbers (Bottom of Page)"/>
        <w:docPartUnique/>
      </w:docPartObj>
    </w:sdtPr>
    <w:sdtContent>
      <w:sdt>
        <w:sdtPr>
          <w:id w:val="565050477"/>
          <w:docPartObj>
            <w:docPartGallery w:val="Page Numbers (Top of Page)"/>
            <w:docPartUnique/>
          </w:docPartObj>
        </w:sdtPr>
        <w:sdtContent>
          <w:p w:rsidR="00B17AA4" w:rsidRDefault="00B17AA4">
            <w:pPr>
              <w:pStyle w:val="Footer"/>
              <w:jc w:val="center"/>
            </w:pPr>
            <w:r>
              <w:t xml:space="preserve">Page </w:t>
            </w:r>
            <w:r w:rsidR="00C15EA3">
              <w:rPr>
                <w:b/>
                <w:sz w:val="24"/>
                <w:szCs w:val="24"/>
              </w:rPr>
              <w:fldChar w:fldCharType="begin"/>
            </w:r>
            <w:r>
              <w:rPr>
                <w:b/>
              </w:rPr>
              <w:instrText xml:space="preserve"> PAGE </w:instrText>
            </w:r>
            <w:r w:rsidR="00C15EA3">
              <w:rPr>
                <w:b/>
                <w:sz w:val="24"/>
                <w:szCs w:val="24"/>
              </w:rPr>
              <w:fldChar w:fldCharType="separate"/>
            </w:r>
            <w:r w:rsidR="00EB0140">
              <w:rPr>
                <w:b/>
                <w:noProof/>
              </w:rPr>
              <w:t>12</w:t>
            </w:r>
            <w:r w:rsidR="00C15EA3">
              <w:rPr>
                <w:b/>
                <w:sz w:val="24"/>
                <w:szCs w:val="24"/>
              </w:rPr>
              <w:fldChar w:fldCharType="end"/>
            </w:r>
            <w:r>
              <w:t xml:space="preserve"> of </w:t>
            </w:r>
            <w:r w:rsidR="00C15EA3">
              <w:rPr>
                <w:b/>
                <w:sz w:val="24"/>
                <w:szCs w:val="24"/>
              </w:rPr>
              <w:fldChar w:fldCharType="begin"/>
            </w:r>
            <w:r>
              <w:rPr>
                <w:b/>
              </w:rPr>
              <w:instrText xml:space="preserve"> NUMPAGES  </w:instrText>
            </w:r>
            <w:r w:rsidR="00C15EA3">
              <w:rPr>
                <w:b/>
                <w:sz w:val="24"/>
                <w:szCs w:val="24"/>
              </w:rPr>
              <w:fldChar w:fldCharType="separate"/>
            </w:r>
            <w:r w:rsidR="00EB0140">
              <w:rPr>
                <w:b/>
                <w:noProof/>
              </w:rPr>
              <w:t>12</w:t>
            </w:r>
            <w:r w:rsidR="00C15EA3">
              <w:rPr>
                <w:b/>
                <w:sz w:val="24"/>
                <w:szCs w:val="24"/>
              </w:rPr>
              <w:fldChar w:fldCharType="end"/>
            </w:r>
          </w:p>
        </w:sdtContent>
      </w:sdt>
    </w:sdtContent>
  </w:sdt>
  <w:p w:rsidR="00470FB6" w:rsidRDefault="00470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C2" w:rsidRDefault="00BA2FC2" w:rsidP="00754BB8">
      <w:pPr>
        <w:spacing w:after="0" w:line="240" w:lineRule="auto"/>
      </w:pPr>
      <w:r>
        <w:separator/>
      </w:r>
    </w:p>
  </w:footnote>
  <w:footnote w:type="continuationSeparator" w:id="1">
    <w:p w:rsidR="00BA2FC2" w:rsidRDefault="00BA2FC2" w:rsidP="00754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0FE"/>
    <w:multiLevelType w:val="hybridMultilevel"/>
    <w:tmpl w:val="721CF8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19A210C"/>
    <w:multiLevelType w:val="hybridMultilevel"/>
    <w:tmpl w:val="22961AD6"/>
    <w:lvl w:ilvl="0" w:tplc="0468806A">
      <w:start w:val="1"/>
      <w:numFmt w:val="lowerLetter"/>
      <w:lvlText w:val="%1)"/>
      <w:lvlJc w:val="left"/>
      <w:pPr>
        <w:ind w:left="1287" w:hanging="360"/>
      </w:pPr>
      <w:rPr>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B4A3796"/>
    <w:multiLevelType w:val="hybridMultilevel"/>
    <w:tmpl w:val="7C36C86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
    <w:nsid w:val="0DCB4900"/>
    <w:multiLevelType w:val="hybridMultilevel"/>
    <w:tmpl w:val="D5CEE17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4">
    <w:nsid w:val="1AE503B0"/>
    <w:multiLevelType w:val="hybridMultilevel"/>
    <w:tmpl w:val="5308E93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CC2648D"/>
    <w:multiLevelType w:val="hybridMultilevel"/>
    <w:tmpl w:val="958CC2E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nsid w:val="24D71637"/>
    <w:multiLevelType w:val="hybridMultilevel"/>
    <w:tmpl w:val="501C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AD5A85"/>
    <w:multiLevelType w:val="hybridMultilevel"/>
    <w:tmpl w:val="5C64BF52"/>
    <w:lvl w:ilvl="0" w:tplc="436E55D8">
      <w:start w:val="1"/>
      <w:numFmt w:val="decimal"/>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D1A535C"/>
    <w:multiLevelType w:val="hybridMultilevel"/>
    <w:tmpl w:val="7B9697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D470CE7"/>
    <w:multiLevelType w:val="hybridMultilevel"/>
    <w:tmpl w:val="DAFEDE16"/>
    <w:lvl w:ilvl="0" w:tplc="40090017">
      <w:start w:val="1"/>
      <w:numFmt w:val="lowerLetter"/>
      <w:lvlText w:val="%1)"/>
      <w:lvlJc w:val="left"/>
      <w:pPr>
        <w:ind w:left="686" w:hanging="360"/>
      </w:pPr>
    </w:lvl>
    <w:lvl w:ilvl="1" w:tplc="40090019" w:tentative="1">
      <w:start w:val="1"/>
      <w:numFmt w:val="lowerLetter"/>
      <w:lvlText w:val="%2."/>
      <w:lvlJc w:val="left"/>
      <w:pPr>
        <w:ind w:left="1406" w:hanging="360"/>
      </w:pPr>
    </w:lvl>
    <w:lvl w:ilvl="2" w:tplc="4009001B" w:tentative="1">
      <w:start w:val="1"/>
      <w:numFmt w:val="lowerRoman"/>
      <w:lvlText w:val="%3."/>
      <w:lvlJc w:val="right"/>
      <w:pPr>
        <w:ind w:left="2126" w:hanging="180"/>
      </w:pPr>
    </w:lvl>
    <w:lvl w:ilvl="3" w:tplc="4009000F" w:tentative="1">
      <w:start w:val="1"/>
      <w:numFmt w:val="decimal"/>
      <w:lvlText w:val="%4."/>
      <w:lvlJc w:val="left"/>
      <w:pPr>
        <w:ind w:left="2846" w:hanging="360"/>
      </w:pPr>
    </w:lvl>
    <w:lvl w:ilvl="4" w:tplc="40090019" w:tentative="1">
      <w:start w:val="1"/>
      <w:numFmt w:val="lowerLetter"/>
      <w:lvlText w:val="%5."/>
      <w:lvlJc w:val="left"/>
      <w:pPr>
        <w:ind w:left="3566" w:hanging="360"/>
      </w:pPr>
    </w:lvl>
    <w:lvl w:ilvl="5" w:tplc="4009001B" w:tentative="1">
      <w:start w:val="1"/>
      <w:numFmt w:val="lowerRoman"/>
      <w:lvlText w:val="%6."/>
      <w:lvlJc w:val="right"/>
      <w:pPr>
        <w:ind w:left="4286" w:hanging="180"/>
      </w:pPr>
    </w:lvl>
    <w:lvl w:ilvl="6" w:tplc="4009000F" w:tentative="1">
      <w:start w:val="1"/>
      <w:numFmt w:val="decimal"/>
      <w:lvlText w:val="%7."/>
      <w:lvlJc w:val="left"/>
      <w:pPr>
        <w:ind w:left="5006" w:hanging="360"/>
      </w:pPr>
    </w:lvl>
    <w:lvl w:ilvl="7" w:tplc="40090019" w:tentative="1">
      <w:start w:val="1"/>
      <w:numFmt w:val="lowerLetter"/>
      <w:lvlText w:val="%8."/>
      <w:lvlJc w:val="left"/>
      <w:pPr>
        <w:ind w:left="5726" w:hanging="360"/>
      </w:pPr>
    </w:lvl>
    <w:lvl w:ilvl="8" w:tplc="4009001B" w:tentative="1">
      <w:start w:val="1"/>
      <w:numFmt w:val="lowerRoman"/>
      <w:lvlText w:val="%9."/>
      <w:lvlJc w:val="right"/>
      <w:pPr>
        <w:ind w:left="6446" w:hanging="180"/>
      </w:pPr>
    </w:lvl>
  </w:abstractNum>
  <w:abstractNum w:abstractNumId="10">
    <w:nsid w:val="3F8F1DE7"/>
    <w:multiLevelType w:val="hybridMultilevel"/>
    <w:tmpl w:val="0FE061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0F711BE"/>
    <w:multiLevelType w:val="hybridMultilevel"/>
    <w:tmpl w:val="B1162CD8"/>
    <w:lvl w:ilvl="0" w:tplc="4009000B">
      <w:start w:val="1"/>
      <w:numFmt w:val="bullet"/>
      <w:lvlText w:val=""/>
      <w:lvlJc w:val="left"/>
      <w:pPr>
        <w:ind w:left="3130" w:hanging="360"/>
      </w:pPr>
      <w:rPr>
        <w:rFonts w:ascii="Wingdings" w:hAnsi="Wingdings" w:hint="default"/>
      </w:rPr>
    </w:lvl>
    <w:lvl w:ilvl="1" w:tplc="40090003" w:tentative="1">
      <w:start w:val="1"/>
      <w:numFmt w:val="bullet"/>
      <w:lvlText w:val="o"/>
      <w:lvlJc w:val="left"/>
      <w:pPr>
        <w:ind w:left="3850" w:hanging="360"/>
      </w:pPr>
      <w:rPr>
        <w:rFonts w:ascii="Courier New" w:hAnsi="Courier New" w:cs="Courier New" w:hint="default"/>
      </w:rPr>
    </w:lvl>
    <w:lvl w:ilvl="2" w:tplc="40090005" w:tentative="1">
      <w:start w:val="1"/>
      <w:numFmt w:val="bullet"/>
      <w:lvlText w:val=""/>
      <w:lvlJc w:val="left"/>
      <w:pPr>
        <w:ind w:left="4570" w:hanging="360"/>
      </w:pPr>
      <w:rPr>
        <w:rFonts w:ascii="Wingdings" w:hAnsi="Wingdings" w:hint="default"/>
      </w:rPr>
    </w:lvl>
    <w:lvl w:ilvl="3" w:tplc="40090001" w:tentative="1">
      <w:start w:val="1"/>
      <w:numFmt w:val="bullet"/>
      <w:lvlText w:val=""/>
      <w:lvlJc w:val="left"/>
      <w:pPr>
        <w:ind w:left="5290" w:hanging="360"/>
      </w:pPr>
      <w:rPr>
        <w:rFonts w:ascii="Symbol" w:hAnsi="Symbol" w:hint="default"/>
      </w:rPr>
    </w:lvl>
    <w:lvl w:ilvl="4" w:tplc="40090003" w:tentative="1">
      <w:start w:val="1"/>
      <w:numFmt w:val="bullet"/>
      <w:lvlText w:val="o"/>
      <w:lvlJc w:val="left"/>
      <w:pPr>
        <w:ind w:left="6010" w:hanging="360"/>
      </w:pPr>
      <w:rPr>
        <w:rFonts w:ascii="Courier New" w:hAnsi="Courier New" w:cs="Courier New" w:hint="default"/>
      </w:rPr>
    </w:lvl>
    <w:lvl w:ilvl="5" w:tplc="40090005" w:tentative="1">
      <w:start w:val="1"/>
      <w:numFmt w:val="bullet"/>
      <w:lvlText w:val=""/>
      <w:lvlJc w:val="left"/>
      <w:pPr>
        <w:ind w:left="6730" w:hanging="360"/>
      </w:pPr>
      <w:rPr>
        <w:rFonts w:ascii="Wingdings" w:hAnsi="Wingdings" w:hint="default"/>
      </w:rPr>
    </w:lvl>
    <w:lvl w:ilvl="6" w:tplc="40090001" w:tentative="1">
      <w:start w:val="1"/>
      <w:numFmt w:val="bullet"/>
      <w:lvlText w:val=""/>
      <w:lvlJc w:val="left"/>
      <w:pPr>
        <w:ind w:left="7450" w:hanging="360"/>
      </w:pPr>
      <w:rPr>
        <w:rFonts w:ascii="Symbol" w:hAnsi="Symbol" w:hint="default"/>
      </w:rPr>
    </w:lvl>
    <w:lvl w:ilvl="7" w:tplc="40090003" w:tentative="1">
      <w:start w:val="1"/>
      <w:numFmt w:val="bullet"/>
      <w:lvlText w:val="o"/>
      <w:lvlJc w:val="left"/>
      <w:pPr>
        <w:ind w:left="8170" w:hanging="360"/>
      </w:pPr>
      <w:rPr>
        <w:rFonts w:ascii="Courier New" w:hAnsi="Courier New" w:cs="Courier New" w:hint="default"/>
      </w:rPr>
    </w:lvl>
    <w:lvl w:ilvl="8" w:tplc="40090005" w:tentative="1">
      <w:start w:val="1"/>
      <w:numFmt w:val="bullet"/>
      <w:lvlText w:val=""/>
      <w:lvlJc w:val="left"/>
      <w:pPr>
        <w:ind w:left="8890" w:hanging="360"/>
      </w:pPr>
      <w:rPr>
        <w:rFonts w:ascii="Wingdings" w:hAnsi="Wingdings" w:hint="default"/>
      </w:rPr>
    </w:lvl>
  </w:abstractNum>
  <w:abstractNum w:abstractNumId="12">
    <w:nsid w:val="46347EE9"/>
    <w:multiLevelType w:val="hybridMultilevel"/>
    <w:tmpl w:val="FD207AA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3">
    <w:nsid w:val="46376392"/>
    <w:multiLevelType w:val="hybridMultilevel"/>
    <w:tmpl w:val="60D2E352"/>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nsid w:val="471416EC"/>
    <w:multiLevelType w:val="hybridMultilevel"/>
    <w:tmpl w:val="0338DD1E"/>
    <w:lvl w:ilvl="0" w:tplc="50E01F2E">
      <w:start w:val="1"/>
      <w:numFmt w:val="lowerLetter"/>
      <w:lvlText w:val="%1)"/>
      <w:lvlJc w:val="left"/>
      <w:pPr>
        <w:ind w:left="1712" w:hanging="360"/>
      </w:pPr>
      <w:rPr>
        <w:b w:val="0"/>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15">
    <w:nsid w:val="49E170C8"/>
    <w:multiLevelType w:val="hybridMultilevel"/>
    <w:tmpl w:val="7864346A"/>
    <w:lvl w:ilvl="0" w:tplc="24344E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9608A"/>
    <w:multiLevelType w:val="hybridMultilevel"/>
    <w:tmpl w:val="982C33E8"/>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
    <w:nsid w:val="4F7338CA"/>
    <w:multiLevelType w:val="hybridMultilevel"/>
    <w:tmpl w:val="56FC8E40"/>
    <w:lvl w:ilvl="0" w:tplc="A06CD840">
      <w:start w:val="1"/>
      <w:numFmt w:val="lowerLetter"/>
      <w:lvlText w:val="%1)"/>
      <w:lvlJc w:val="left"/>
      <w:pPr>
        <w:ind w:left="1287" w:hanging="360"/>
      </w:pPr>
      <w:rPr>
        <w:b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8">
    <w:nsid w:val="4FB3457F"/>
    <w:multiLevelType w:val="hybridMultilevel"/>
    <w:tmpl w:val="3770433E"/>
    <w:lvl w:ilvl="0" w:tplc="37BEC83E">
      <w:start w:val="1"/>
      <w:numFmt w:val="lowerLetter"/>
      <w:lvlText w:val="%1)"/>
      <w:lvlJc w:val="left"/>
      <w:pPr>
        <w:ind w:left="1854" w:hanging="360"/>
      </w:pPr>
      <w:rPr>
        <w:b w:val="0"/>
        <w:bCs/>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nsid w:val="57191D6B"/>
    <w:multiLevelType w:val="hybridMultilevel"/>
    <w:tmpl w:val="4EF43D8E"/>
    <w:lvl w:ilvl="0" w:tplc="D41CF854">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0">
    <w:nsid w:val="5A5123CD"/>
    <w:multiLevelType w:val="hybridMultilevel"/>
    <w:tmpl w:val="3C66A178"/>
    <w:lvl w:ilvl="0" w:tplc="4009000B">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1">
    <w:nsid w:val="5FCD04B8"/>
    <w:multiLevelType w:val="hybridMultilevel"/>
    <w:tmpl w:val="7AEE83DC"/>
    <w:lvl w:ilvl="0" w:tplc="23086642">
      <w:start w:val="1"/>
      <w:numFmt w:val="lowerLetter"/>
      <w:lvlText w:val="%1)"/>
      <w:lvlJc w:val="left"/>
      <w:pPr>
        <w:ind w:left="1713" w:hanging="360"/>
      </w:pPr>
      <w:rPr>
        <w:b w:val="0"/>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2">
    <w:nsid w:val="603D5948"/>
    <w:multiLevelType w:val="hybridMultilevel"/>
    <w:tmpl w:val="C3844CE2"/>
    <w:lvl w:ilvl="0" w:tplc="40090017">
      <w:start w:val="1"/>
      <w:numFmt w:val="lowerLetter"/>
      <w:lvlText w:val="%1)"/>
      <w:lvlJc w:val="left"/>
      <w:pPr>
        <w:ind w:left="1593" w:hanging="360"/>
      </w:pPr>
    </w:lvl>
    <w:lvl w:ilvl="1" w:tplc="40090019" w:tentative="1">
      <w:start w:val="1"/>
      <w:numFmt w:val="lowerLetter"/>
      <w:lvlText w:val="%2."/>
      <w:lvlJc w:val="left"/>
      <w:pPr>
        <w:ind w:left="2313" w:hanging="360"/>
      </w:pPr>
    </w:lvl>
    <w:lvl w:ilvl="2" w:tplc="4009001B" w:tentative="1">
      <w:start w:val="1"/>
      <w:numFmt w:val="lowerRoman"/>
      <w:lvlText w:val="%3."/>
      <w:lvlJc w:val="right"/>
      <w:pPr>
        <w:ind w:left="3033" w:hanging="180"/>
      </w:pPr>
    </w:lvl>
    <w:lvl w:ilvl="3" w:tplc="4009000F" w:tentative="1">
      <w:start w:val="1"/>
      <w:numFmt w:val="decimal"/>
      <w:lvlText w:val="%4."/>
      <w:lvlJc w:val="left"/>
      <w:pPr>
        <w:ind w:left="3753" w:hanging="360"/>
      </w:pPr>
    </w:lvl>
    <w:lvl w:ilvl="4" w:tplc="40090019" w:tentative="1">
      <w:start w:val="1"/>
      <w:numFmt w:val="lowerLetter"/>
      <w:lvlText w:val="%5."/>
      <w:lvlJc w:val="left"/>
      <w:pPr>
        <w:ind w:left="4473" w:hanging="360"/>
      </w:pPr>
    </w:lvl>
    <w:lvl w:ilvl="5" w:tplc="4009001B" w:tentative="1">
      <w:start w:val="1"/>
      <w:numFmt w:val="lowerRoman"/>
      <w:lvlText w:val="%6."/>
      <w:lvlJc w:val="right"/>
      <w:pPr>
        <w:ind w:left="5193" w:hanging="180"/>
      </w:pPr>
    </w:lvl>
    <w:lvl w:ilvl="6" w:tplc="4009000F" w:tentative="1">
      <w:start w:val="1"/>
      <w:numFmt w:val="decimal"/>
      <w:lvlText w:val="%7."/>
      <w:lvlJc w:val="left"/>
      <w:pPr>
        <w:ind w:left="5913" w:hanging="360"/>
      </w:pPr>
    </w:lvl>
    <w:lvl w:ilvl="7" w:tplc="40090019" w:tentative="1">
      <w:start w:val="1"/>
      <w:numFmt w:val="lowerLetter"/>
      <w:lvlText w:val="%8."/>
      <w:lvlJc w:val="left"/>
      <w:pPr>
        <w:ind w:left="6633" w:hanging="360"/>
      </w:pPr>
    </w:lvl>
    <w:lvl w:ilvl="8" w:tplc="4009001B" w:tentative="1">
      <w:start w:val="1"/>
      <w:numFmt w:val="lowerRoman"/>
      <w:lvlText w:val="%9."/>
      <w:lvlJc w:val="right"/>
      <w:pPr>
        <w:ind w:left="7353" w:hanging="180"/>
      </w:pPr>
    </w:lvl>
  </w:abstractNum>
  <w:abstractNum w:abstractNumId="23">
    <w:nsid w:val="654C59E3"/>
    <w:multiLevelType w:val="hybridMultilevel"/>
    <w:tmpl w:val="9482D5B8"/>
    <w:lvl w:ilvl="0" w:tplc="7C08BCD0">
      <w:start w:val="1"/>
      <w:numFmt w:val="lowerLetter"/>
      <w:lvlText w:val="%1)"/>
      <w:lvlJc w:val="left"/>
      <w:pPr>
        <w:ind w:left="1593" w:hanging="360"/>
      </w:pPr>
      <w:rPr>
        <w:b w:val="0"/>
      </w:rPr>
    </w:lvl>
    <w:lvl w:ilvl="1" w:tplc="40090019" w:tentative="1">
      <w:start w:val="1"/>
      <w:numFmt w:val="lowerLetter"/>
      <w:lvlText w:val="%2."/>
      <w:lvlJc w:val="left"/>
      <w:pPr>
        <w:ind w:left="2313" w:hanging="360"/>
      </w:pPr>
    </w:lvl>
    <w:lvl w:ilvl="2" w:tplc="4009001B" w:tentative="1">
      <w:start w:val="1"/>
      <w:numFmt w:val="lowerRoman"/>
      <w:lvlText w:val="%3."/>
      <w:lvlJc w:val="right"/>
      <w:pPr>
        <w:ind w:left="3033" w:hanging="180"/>
      </w:pPr>
    </w:lvl>
    <w:lvl w:ilvl="3" w:tplc="4009000F" w:tentative="1">
      <w:start w:val="1"/>
      <w:numFmt w:val="decimal"/>
      <w:lvlText w:val="%4."/>
      <w:lvlJc w:val="left"/>
      <w:pPr>
        <w:ind w:left="3753" w:hanging="360"/>
      </w:pPr>
    </w:lvl>
    <w:lvl w:ilvl="4" w:tplc="40090019" w:tentative="1">
      <w:start w:val="1"/>
      <w:numFmt w:val="lowerLetter"/>
      <w:lvlText w:val="%5."/>
      <w:lvlJc w:val="left"/>
      <w:pPr>
        <w:ind w:left="4473" w:hanging="360"/>
      </w:pPr>
    </w:lvl>
    <w:lvl w:ilvl="5" w:tplc="4009001B" w:tentative="1">
      <w:start w:val="1"/>
      <w:numFmt w:val="lowerRoman"/>
      <w:lvlText w:val="%6."/>
      <w:lvlJc w:val="right"/>
      <w:pPr>
        <w:ind w:left="5193" w:hanging="180"/>
      </w:pPr>
    </w:lvl>
    <w:lvl w:ilvl="6" w:tplc="4009000F" w:tentative="1">
      <w:start w:val="1"/>
      <w:numFmt w:val="decimal"/>
      <w:lvlText w:val="%7."/>
      <w:lvlJc w:val="left"/>
      <w:pPr>
        <w:ind w:left="5913" w:hanging="360"/>
      </w:pPr>
    </w:lvl>
    <w:lvl w:ilvl="7" w:tplc="40090019" w:tentative="1">
      <w:start w:val="1"/>
      <w:numFmt w:val="lowerLetter"/>
      <w:lvlText w:val="%8."/>
      <w:lvlJc w:val="left"/>
      <w:pPr>
        <w:ind w:left="6633" w:hanging="360"/>
      </w:pPr>
    </w:lvl>
    <w:lvl w:ilvl="8" w:tplc="4009001B" w:tentative="1">
      <w:start w:val="1"/>
      <w:numFmt w:val="lowerRoman"/>
      <w:lvlText w:val="%9."/>
      <w:lvlJc w:val="right"/>
      <w:pPr>
        <w:ind w:left="7353" w:hanging="180"/>
      </w:pPr>
    </w:lvl>
  </w:abstractNum>
  <w:abstractNum w:abstractNumId="24">
    <w:nsid w:val="6BEA486A"/>
    <w:multiLevelType w:val="singleLevel"/>
    <w:tmpl w:val="0409000F"/>
    <w:lvl w:ilvl="0">
      <w:start w:val="1"/>
      <w:numFmt w:val="decimal"/>
      <w:lvlText w:val="%1."/>
      <w:legacy w:legacy="1" w:legacySpace="0" w:legacyIndent="360"/>
      <w:lvlJc w:val="left"/>
      <w:pPr>
        <w:ind w:left="360" w:hanging="360"/>
      </w:pPr>
    </w:lvl>
  </w:abstractNum>
  <w:abstractNum w:abstractNumId="25">
    <w:nsid w:val="6FE45CBE"/>
    <w:multiLevelType w:val="hybridMultilevel"/>
    <w:tmpl w:val="3D0A371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nsid w:val="71C14CE8"/>
    <w:multiLevelType w:val="hybridMultilevel"/>
    <w:tmpl w:val="2B469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73A25A8E"/>
    <w:multiLevelType w:val="hybridMultilevel"/>
    <w:tmpl w:val="712AE43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F8286C"/>
    <w:multiLevelType w:val="hybridMultilevel"/>
    <w:tmpl w:val="6D8E4A90"/>
    <w:lvl w:ilvl="0" w:tplc="D8188B94">
      <w:start w:val="1"/>
      <w:numFmt w:val="lowerLetter"/>
      <w:lvlText w:val="%1)"/>
      <w:lvlJc w:val="left"/>
      <w:pPr>
        <w:ind w:left="1713" w:hanging="360"/>
      </w:pPr>
      <w:rPr>
        <w:b w:val="0"/>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9">
    <w:nsid w:val="794409E4"/>
    <w:multiLevelType w:val="hybridMultilevel"/>
    <w:tmpl w:val="5D32BC4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0">
    <w:nsid w:val="7CE409D9"/>
    <w:multiLevelType w:val="hybridMultilevel"/>
    <w:tmpl w:val="CF987A26"/>
    <w:lvl w:ilvl="0" w:tplc="4009000B">
      <w:start w:val="1"/>
      <w:numFmt w:val="bullet"/>
      <w:lvlText w:val=""/>
      <w:lvlJc w:val="left"/>
      <w:pPr>
        <w:ind w:left="1890" w:hanging="360"/>
      </w:pPr>
      <w:rPr>
        <w:rFonts w:ascii="Wingdings" w:hAnsi="Wingdings" w:hint="default"/>
      </w:rPr>
    </w:lvl>
    <w:lvl w:ilvl="1" w:tplc="40090003">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31">
    <w:nsid w:val="7CFC2D20"/>
    <w:multiLevelType w:val="hybridMultilevel"/>
    <w:tmpl w:val="A986E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6"/>
  </w:num>
  <w:num w:numId="3">
    <w:abstractNumId w:val="8"/>
  </w:num>
  <w:num w:numId="4">
    <w:abstractNumId w:val="0"/>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31"/>
  </w:num>
  <w:num w:numId="11">
    <w:abstractNumId w:val="27"/>
  </w:num>
  <w:num w:numId="12">
    <w:abstractNumId w:val="13"/>
  </w:num>
  <w:num w:numId="13">
    <w:abstractNumId w:val="18"/>
  </w:num>
  <w:num w:numId="14">
    <w:abstractNumId w:val="7"/>
  </w:num>
  <w:num w:numId="15">
    <w:abstractNumId w:val="9"/>
  </w:num>
  <w:num w:numId="16">
    <w:abstractNumId w:val="3"/>
  </w:num>
  <w:num w:numId="17">
    <w:abstractNumId w:val="20"/>
  </w:num>
  <w:num w:numId="18">
    <w:abstractNumId w:val="19"/>
  </w:num>
  <w:num w:numId="19">
    <w:abstractNumId w:val="22"/>
  </w:num>
  <w:num w:numId="20">
    <w:abstractNumId w:val="21"/>
  </w:num>
  <w:num w:numId="21">
    <w:abstractNumId w:val="12"/>
  </w:num>
  <w:num w:numId="22">
    <w:abstractNumId w:val="2"/>
  </w:num>
  <w:num w:numId="23">
    <w:abstractNumId w:val="16"/>
  </w:num>
  <w:num w:numId="24">
    <w:abstractNumId w:val="25"/>
  </w:num>
  <w:num w:numId="25">
    <w:abstractNumId w:val="14"/>
  </w:num>
  <w:num w:numId="26">
    <w:abstractNumId w:val="10"/>
  </w:num>
  <w:num w:numId="27">
    <w:abstractNumId w:val="23"/>
  </w:num>
  <w:num w:numId="28">
    <w:abstractNumId w:val="29"/>
  </w:num>
  <w:num w:numId="29">
    <w:abstractNumId w:val="28"/>
  </w:num>
  <w:num w:numId="30">
    <w:abstractNumId w:val="4"/>
  </w:num>
  <w:num w:numId="31">
    <w:abstractNumId w:val="17"/>
  </w:num>
  <w:num w:numId="32">
    <w:abstractNumId w:val="1"/>
  </w:num>
  <w:num w:numId="33">
    <w:abstractNumId w:val="5"/>
  </w:num>
  <w:num w:numId="34">
    <w:abstractNumId w:val="3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F5292"/>
    <w:rsid w:val="0000382E"/>
    <w:rsid w:val="00021BDF"/>
    <w:rsid w:val="00026012"/>
    <w:rsid w:val="00035270"/>
    <w:rsid w:val="000547D2"/>
    <w:rsid w:val="00055849"/>
    <w:rsid w:val="0007346C"/>
    <w:rsid w:val="000B2295"/>
    <w:rsid w:val="000E3DD5"/>
    <w:rsid w:val="00121C15"/>
    <w:rsid w:val="00134B02"/>
    <w:rsid w:val="001446E7"/>
    <w:rsid w:val="00165BC2"/>
    <w:rsid w:val="00172B61"/>
    <w:rsid w:val="00173353"/>
    <w:rsid w:val="001B2177"/>
    <w:rsid w:val="001C1114"/>
    <w:rsid w:val="001D0095"/>
    <w:rsid w:val="001D3613"/>
    <w:rsid w:val="00237950"/>
    <w:rsid w:val="00256D32"/>
    <w:rsid w:val="002675C6"/>
    <w:rsid w:val="002707A9"/>
    <w:rsid w:val="00276153"/>
    <w:rsid w:val="002A78C7"/>
    <w:rsid w:val="002C40A8"/>
    <w:rsid w:val="002D4124"/>
    <w:rsid w:val="002F0035"/>
    <w:rsid w:val="003201E9"/>
    <w:rsid w:val="00390FA9"/>
    <w:rsid w:val="00392BC2"/>
    <w:rsid w:val="003B71B0"/>
    <w:rsid w:val="00442C60"/>
    <w:rsid w:val="0046508F"/>
    <w:rsid w:val="00470FB6"/>
    <w:rsid w:val="00477284"/>
    <w:rsid w:val="00484C2D"/>
    <w:rsid w:val="004D1480"/>
    <w:rsid w:val="004D30A2"/>
    <w:rsid w:val="004F612E"/>
    <w:rsid w:val="00517979"/>
    <w:rsid w:val="0052357C"/>
    <w:rsid w:val="0053442F"/>
    <w:rsid w:val="00560B36"/>
    <w:rsid w:val="005729E9"/>
    <w:rsid w:val="0058429F"/>
    <w:rsid w:val="005D2264"/>
    <w:rsid w:val="005E01A7"/>
    <w:rsid w:val="005F4EC1"/>
    <w:rsid w:val="00604C77"/>
    <w:rsid w:val="00624297"/>
    <w:rsid w:val="00644920"/>
    <w:rsid w:val="00660C6F"/>
    <w:rsid w:val="006665EE"/>
    <w:rsid w:val="00675FD4"/>
    <w:rsid w:val="00686439"/>
    <w:rsid w:val="006952F7"/>
    <w:rsid w:val="006E0BB7"/>
    <w:rsid w:val="00712B9B"/>
    <w:rsid w:val="0071751C"/>
    <w:rsid w:val="00725FEC"/>
    <w:rsid w:val="00733EDE"/>
    <w:rsid w:val="00735008"/>
    <w:rsid w:val="00754BB8"/>
    <w:rsid w:val="0078510F"/>
    <w:rsid w:val="007B0BCC"/>
    <w:rsid w:val="007B6BA1"/>
    <w:rsid w:val="007C6145"/>
    <w:rsid w:val="00804004"/>
    <w:rsid w:val="00805247"/>
    <w:rsid w:val="00831233"/>
    <w:rsid w:val="00847739"/>
    <w:rsid w:val="0085007A"/>
    <w:rsid w:val="00850301"/>
    <w:rsid w:val="008506E2"/>
    <w:rsid w:val="0086548C"/>
    <w:rsid w:val="008951DF"/>
    <w:rsid w:val="0089637B"/>
    <w:rsid w:val="008A5DF3"/>
    <w:rsid w:val="008B4BA1"/>
    <w:rsid w:val="008C3BA4"/>
    <w:rsid w:val="008C7967"/>
    <w:rsid w:val="008D0302"/>
    <w:rsid w:val="008D117C"/>
    <w:rsid w:val="00913AC4"/>
    <w:rsid w:val="0091789D"/>
    <w:rsid w:val="00932F73"/>
    <w:rsid w:val="00944CE6"/>
    <w:rsid w:val="00946EBC"/>
    <w:rsid w:val="00951036"/>
    <w:rsid w:val="00963C21"/>
    <w:rsid w:val="009967F2"/>
    <w:rsid w:val="009D5DFF"/>
    <w:rsid w:val="00A2114A"/>
    <w:rsid w:val="00A226F6"/>
    <w:rsid w:val="00A24C9D"/>
    <w:rsid w:val="00A31271"/>
    <w:rsid w:val="00A41147"/>
    <w:rsid w:val="00A45AE6"/>
    <w:rsid w:val="00A53A52"/>
    <w:rsid w:val="00A5711C"/>
    <w:rsid w:val="00A90ACD"/>
    <w:rsid w:val="00A96F8E"/>
    <w:rsid w:val="00AB4574"/>
    <w:rsid w:val="00AF29B3"/>
    <w:rsid w:val="00AF6F04"/>
    <w:rsid w:val="00B17AA4"/>
    <w:rsid w:val="00B448D7"/>
    <w:rsid w:val="00B6235C"/>
    <w:rsid w:val="00B86DF9"/>
    <w:rsid w:val="00B964D3"/>
    <w:rsid w:val="00BA2FC2"/>
    <w:rsid w:val="00BD63C4"/>
    <w:rsid w:val="00BD6DAE"/>
    <w:rsid w:val="00BE2515"/>
    <w:rsid w:val="00C0103B"/>
    <w:rsid w:val="00C046A2"/>
    <w:rsid w:val="00C15EA3"/>
    <w:rsid w:val="00C16576"/>
    <w:rsid w:val="00C33574"/>
    <w:rsid w:val="00C6672D"/>
    <w:rsid w:val="00CD1F91"/>
    <w:rsid w:val="00CF0F38"/>
    <w:rsid w:val="00CF5292"/>
    <w:rsid w:val="00D05ABD"/>
    <w:rsid w:val="00D26F0A"/>
    <w:rsid w:val="00D53E43"/>
    <w:rsid w:val="00D74536"/>
    <w:rsid w:val="00D81AF2"/>
    <w:rsid w:val="00D87085"/>
    <w:rsid w:val="00D87E65"/>
    <w:rsid w:val="00DA392B"/>
    <w:rsid w:val="00DB4FED"/>
    <w:rsid w:val="00DF09FF"/>
    <w:rsid w:val="00DF303B"/>
    <w:rsid w:val="00E17677"/>
    <w:rsid w:val="00E32A14"/>
    <w:rsid w:val="00E515A4"/>
    <w:rsid w:val="00E51955"/>
    <w:rsid w:val="00E74B7E"/>
    <w:rsid w:val="00E8334D"/>
    <w:rsid w:val="00E90BBF"/>
    <w:rsid w:val="00E90CA5"/>
    <w:rsid w:val="00EA31B5"/>
    <w:rsid w:val="00EB0140"/>
    <w:rsid w:val="00EE0936"/>
    <w:rsid w:val="00EE5B30"/>
    <w:rsid w:val="00EF4534"/>
    <w:rsid w:val="00EF4766"/>
    <w:rsid w:val="00F030E0"/>
    <w:rsid w:val="00F1281C"/>
    <w:rsid w:val="00F2266F"/>
    <w:rsid w:val="00FB5793"/>
    <w:rsid w:val="00FB713B"/>
    <w:rsid w:val="00FD24F6"/>
    <w:rsid w:val="00FE0539"/>
    <w:rsid w:val="00FE50B4"/>
    <w:rsid w:val="00FE58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92"/>
    <w:rPr>
      <w:rFonts w:eastAsiaTheme="minorEastAsia"/>
      <w:lang w:val="en-IN" w:eastAsia="en-IN"/>
    </w:rPr>
  </w:style>
  <w:style w:type="paragraph" w:styleId="Heading6">
    <w:name w:val="heading 6"/>
    <w:basedOn w:val="Normal"/>
    <w:next w:val="Normal"/>
    <w:link w:val="Heading6Char"/>
    <w:qFormat/>
    <w:rsid w:val="006665EE"/>
    <w:pPr>
      <w:keepNext/>
      <w:spacing w:after="0" w:line="240" w:lineRule="auto"/>
      <w:jc w:val="both"/>
      <w:outlineLvl w:val="5"/>
    </w:pPr>
    <w:rPr>
      <w:rFonts w:ascii="Times New Roman" w:eastAsia="Times New Roman" w:hAnsi="Times New Roman" w:cs="Times New Roman"/>
      <w:b/>
      <w:sz w:val="24"/>
      <w:szCs w:val="20"/>
      <w:lang w:val="en-US" w:eastAsia="en-US"/>
    </w:rPr>
  </w:style>
  <w:style w:type="paragraph" w:styleId="Heading7">
    <w:name w:val="heading 7"/>
    <w:basedOn w:val="Normal"/>
    <w:next w:val="Normal"/>
    <w:link w:val="Heading7Char"/>
    <w:qFormat/>
    <w:rsid w:val="006665EE"/>
    <w:pPr>
      <w:keepNext/>
      <w:spacing w:after="0" w:line="240" w:lineRule="auto"/>
      <w:jc w:val="both"/>
      <w:outlineLvl w:val="6"/>
    </w:pPr>
    <w:rPr>
      <w:rFonts w:ascii="Times New Roman" w:eastAsia="Times New Roman" w:hAnsi="Times New Roman" w:cs="Times New Roman"/>
      <w:b/>
      <w:color w:val="000000"/>
      <w:sz w:val="28"/>
      <w:szCs w:val="20"/>
      <w:lang w:val="en-US" w:eastAsia="en-US"/>
    </w:rPr>
  </w:style>
  <w:style w:type="paragraph" w:styleId="Heading9">
    <w:name w:val="heading 9"/>
    <w:basedOn w:val="Normal"/>
    <w:next w:val="Normal"/>
    <w:link w:val="Heading9Char"/>
    <w:qFormat/>
    <w:rsid w:val="006665EE"/>
    <w:pPr>
      <w:keepNext/>
      <w:spacing w:after="0" w:line="240" w:lineRule="auto"/>
      <w:outlineLvl w:val="8"/>
    </w:pPr>
    <w:rPr>
      <w:rFonts w:ascii="Times New Roman" w:eastAsia="Times New Roman" w:hAnsi="Times New Roman" w:cs="Times New Roman"/>
      <w:b/>
      <w:sz w:val="24"/>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F5292"/>
    <w:pPr>
      <w:spacing w:after="0" w:line="240" w:lineRule="auto"/>
    </w:pPr>
    <w:rPr>
      <w:rFonts w:ascii="Calibri" w:eastAsia="Times New Roman" w:hAnsi="Calibri" w:cs="Times New Roman"/>
      <w:lang w:val="en-IN" w:eastAsia="en-IN"/>
    </w:rPr>
  </w:style>
  <w:style w:type="paragraph" w:styleId="ListParagraph">
    <w:name w:val="List Paragraph"/>
    <w:basedOn w:val="Normal"/>
    <w:qFormat/>
    <w:rsid w:val="00CF5292"/>
    <w:pPr>
      <w:spacing w:after="0" w:line="240" w:lineRule="auto"/>
      <w:ind w:left="720"/>
    </w:pPr>
    <w:rPr>
      <w:rFonts w:ascii="Times New Roman" w:eastAsia="Times New Roman" w:hAnsi="Times New Roman" w:cs="Times New Roman"/>
      <w:sz w:val="24"/>
      <w:szCs w:val="24"/>
      <w:lang w:val="en-US" w:eastAsia="en-US"/>
    </w:rPr>
  </w:style>
  <w:style w:type="character" w:customStyle="1" w:styleId="NoSpacingChar">
    <w:name w:val="No Spacing Char"/>
    <w:basedOn w:val="DefaultParagraphFont"/>
    <w:link w:val="NoSpacing"/>
    <w:uiPriority w:val="1"/>
    <w:rsid w:val="00CF5292"/>
    <w:rPr>
      <w:rFonts w:ascii="Calibri" w:eastAsia="Times New Roman" w:hAnsi="Calibri" w:cs="Times New Roman"/>
      <w:lang w:val="en-IN" w:eastAsia="en-IN"/>
    </w:rPr>
  </w:style>
  <w:style w:type="paragraph" w:styleId="Header">
    <w:name w:val="header"/>
    <w:basedOn w:val="Normal"/>
    <w:link w:val="HeaderChar"/>
    <w:uiPriority w:val="99"/>
    <w:unhideWhenUsed/>
    <w:rsid w:val="00754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BB8"/>
    <w:rPr>
      <w:rFonts w:eastAsiaTheme="minorEastAsia"/>
      <w:lang w:val="en-IN" w:eastAsia="en-IN"/>
    </w:rPr>
  </w:style>
  <w:style w:type="paragraph" w:styleId="Footer">
    <w:name w:val="footer"/>
    <w:basedOn w:val="Normal"/>
    <w:link w:val="FooterChar"/>
    <w:uiPriority w:val="99"/>
    <w:unhideWhenUsed/>
    <w:rsid w:val="00754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BB8"/>
    <w:rPr>
      <w:rFonts w:eastAsiaTheme="minorEastAsia"/>
      <w:lang w:val="en-IN" w:eastAsia="en-IN"/>
    </w:rPr>
  </w:style>
  <w:style w:type="paragraph" w:styleId="BalloonText">
    <w:name w:val="Balloon Text"/>
    <w:basedOn w:val="Normal"/>
    <w:link w:val="BalloonTextChar"/>
    <w:uiPriority w:val="99"/>
    <w:semiHidden/>
    <w:unhideWhenUsed/>
    <w:rsid w:val="0075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BB8"/>
    <w:rPr>
      <w:rFonts w:ascii="Tahoma" w:eastAsiaTheme="minorEastAsia" w:hAnsi="Tahoma" w:cs="Tahoma"/>
      <w:sz w:val="16"/>
      <w:szCs w:val="16"/>
      <w:lang w:val="en-IN" w:eastAsia="en-IN"/>
    </w:rPr>
  </w:style>
  <w:style w:type="character" w:customStyle="1" w:styleId="Heading6Char">
    <w:name w:val="Heading 6 Char"/>
    <w:basedOn w:val="DefaultParagraphFont"/>
    <w:link w:val="Heading6"/>
    <w:rsid w:val="006665E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6665EE"/>
    <w:rPr>
      <w:rFonts w:ascii="Times New Roman" w:eastAsia="Times New Roman" w:hAnsi="Times New Roman" w:cs="Times New Roman"/>
      <w:b/>
      <w:color w:val="000000"/>
      <w:sz w:val="28"/>
      <w:szCs w:val="20"/>
    </w:rPr>
  </w:style>
  <w:style w:type="character" w:customStyle="1" w:styleId="Heading9Char">
    <w:name w:val="Heading 9 Char"/>
    <w:basedOn w:val="DefaultParagraphFont"/>
    <w:link w:val="Heading9"/>
    <w:rsid w:val="006665EE"/>
    <w:rPr>
      <w:rFonts w:ascii="Times New Roman" w:eastAsia="Times New Roman" w:hAnsi="Times New Roman" w:cs="Times New Roman"/>
      <w:b/>
      <w:sz w:val="24"/>
      <w:szCs w:val="20"/>
      <w:u w:val="single"/>
    </w:rPr>
  </w:style>
  <w:style w:type="paragraph" w:styleId="BodyText">
    <w:name w:val="Body Text"/>
    <w:basedOn w:val="Normal"/>
    <w:link w:val="BodyTextChar"/>
    <w:rsid w:val="006665EE"/>
    <w:pPr>
      <w:spacing w:after="12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rsid w:val="006665E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6665EE"/>
    <w:pPr>
      <w:spacing w:after="120"/>
    </w:pPr>
    <w:rPr>
      <w:rFonts w:ascii="Calibri" w:eastAsia="Times New Roman" w:hAnsi="Calibri" w:cs="Times New Roman"/>
      <w:sz w:val="16"/>
      <w:szCs w:val="16"/>
      <w:lang w:val="en-US" w:eastAsia="en-US"/>
    </w:rPr>
  </w:style>
  <w:style w:type="character" w:customStyle="1" w:styleId="BodyText3Char">
    <w:name w:val="Body Text 3 Char"/>
    <w:basedOn w:val="DefaultParagraphFont"/>
    <w:link w:val="BodyText3"/>
    <w:uiPriority w:val="99"/>
    <w:semiHidden/>
    <w:rsid w:val="006665EE"/>
    <w:rPr>
      <w:rFonts w:ascii="Calibri" w:eastAsia="Times New Roman" w:hAnsi="Calibri" w:cs="Times New Roman"/>
      <w:sz w:val="16"/>
      <w:szCs w:val="16"/>
    </w:rPr>
  </w:style>
  <w:style w:type="table" w:styleId="TableGrid">
    <w:name w:val="Table Grid"/>
    <w:basedOn w:val="TableNormal"/>
    <w:uiPriority w:val="59"/>
    <w:rsid w:val="002675C6"/>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0654-3C2F-40C0-AD23-25C16CC1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Windows User</cp:lastModifiedBy>
  <cp:revision>88</cp:revision>
  <cp:lastPrinted>2020-09-28T07:09:00Z</cp:lastPrinted>
  <dcterms:created xsi:type="dcterms:W3CDTF">2013-08-01T06:41:00Z</dcterms:created>
  <dcterms:modified xsi:type="dcterms:W3CDTF">2020-09-28T07:09:00Z</dcterms:modified>
</cp:coreProperties>
</file>